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38" w:line="276" w:lineRule="auto"/>
        <w:ind w:left="143" w:right="0" w:firstLine="0"/>
        <w:jc w:val="both"/>
        <w:rPr>
          <w:b w:val="1"/>
          <w:bCs w:val="1"/>
          <w:i w:val="0"/>
          <w:iCs w:val="0"/>
          <w:smallCaps w:val="0"/>
          <w:strike w:val="0"/>
          <w:color w:val="000000"/>
          <w:sz w:val="24"/>
          <w:szCs w:val="24"/>
          <w:u w:val="none"/>
          <w:shd w:fill="auto" w:val="clear"/>
          <w:vertAlign w:val="baseline"/>
        </w:rPr>
      </w:pPr>
      <w:r w:rsidDel="00000000" w:rsidR="00000000" w:rsidRPr="00000000">
        <w:rPr>
          <w:b w:val="1"/>
          <w:bCs w:val="1"/>
          <w:sz w:val="24"/>
          <w:szCs w:val="24"/>
          <w:rtl w:val="0"/>
        </w:rPr>
        <w:t xml:space="preserve">Perspectivas</w:t>
      </w:r>
      <w:r w:rsidDel="00000000" w:rsidR="00000000" w:rsidRPr="00000000">
        <w:rPr>
          <w:b w:val="1"/>
          <w:bCs w:val="1"/>
          <w:i w:val="0"/>
          <w:iCs w:val="0"/>
          <w:smallCaps w:val="0"/>
          <w:strike w:val="0"/>
          <w:color w:val="000000"/>
          <w:sz w:val="24"/>
          <w:szCs w:val="24"/>
          <w:u w:val="none"/>
          <w:shd w:fill="auto" w:val="clear"/>
          <w:vertAlign w:val="baseline"/>
          <w:rtl w:val="0"/>
        </w:rPr>
        <w:t xml:space="preserve"> sobre la re</w:t>
      </w:r>
      <w:r w:rsidDel="00000000" w:rsidR="00000000" w:rsidRPr="00000000">
        <w:rPr>
          <w:b w:val="1"/>
          <w:bCs w:val="1"/>
          <w:sz w:val="24"/>
          <w:szCs w:val="24"/>
          <w:rtl w:val="0"/>
        </w:rPr>
        <w:t xml:space="preserve">nova</w:t>
      </w:r>
      <w:r w:rsidDel="00000000" w:rsidR="00000000" w:rsidRPr="00000000">
        <w:rPr>
          <w:b w:val="1"/>
          <w:bCs w:val="1"/>
          <w:i w:val="0"/>
          <w:iCs w:val="0"/>
          <w:smallCaps w:val="0"/>
          <w:strike w:val="0"/>
          <w:color w:val="000000"/>
          <w:sz w:val="24"/>
          <w:szCs w:val="24"/>
          <w:u w:val="none"/>
          <w:shd w:fill="auto" w:val="clear"/>
          <w:vertAlign w:val="baseline"/>
          <w:rtl w:val="0"/>
        </w:rPr>
        <w:t xml:space="preserve">ción de la Sociedad Antroposófica General para convertirla en la Sociedad General de carácter esotérico</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38" w:line="276" w:lineRule="auto"/>
        <w:ind w:left="143" w:right="0" w:firstLine="0"/>
        <w:jc w:val="both"/>
        <w:rPr>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pStyle w:val="Title"/>
        <w:spacing w:after="200" w:before="240" w:line="276" w:lineRule="auto"/>
        <w:ind w:left="143" w:firstLine="0"/>
        <w:rPr/>
      </w:pPr>
      <w:bookmarkStart w:colFirst="0" w:colLast="0" w:name="_heading=h.29wah1phcpt" w:id="0"/>
      <w:bookmarkEnd w:id="0"/>
      <w:r w:rsidDel="00000000" w:rsidR="00000000" w:rsidRPr="00000000">
        <w:rPr>
          <w:rtl w:val="0"/>
        </w:rPr>
        <w:t xml:space="preserve">Índice</w:t>
      </w:r>
    </w:p>
    <w:p w:rsidR="00000000" w:rsidDel="00000000" w:rsidP="00000000" w:rsidRDefault="00000000" w:rsidRPr="00000000" w14:paraId="0000000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200" w:before="61" w:line="276" w:lineRule="auto"/>
        <w:ind w:left="720" w:right="136" w:hanging="360"/>
        <w:jc w:val="left"/>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El Congreso de Navidad de 1923/1924 para la fundación de la Sociedad Antroposófica General (GAS) y la Escuela Superior Libre de Ciencia Espiritual (IUSS)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61" w:line="276" w:lineRule="auto"/>
        <w:ind w:left="720" w:right="136"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2.1 El incendio del Goetheanum y los preparativos del Congreso de Navidad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61" w:line="276" w:lineRule="auto"/>
        <w:ind w:left="720" w:right="136"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2.2 El Congreso de Navidad como «comienzo de un nuevo mundo y de una transición de los tiempos</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61" w:line="276" w:lineRule="auto"/>
        <w:ind w:left="720" w:right="136"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2.3 La Sociedad Antroposófica General (GAS) y la Escuela Superior Libre de Ciencia Espiritual </w:t>
      </w:r>
      <w:r w:rsidDel="00000000" w:rsidR="00000000" w:rsidRPr="00000000">
        <w:rPr>
          <w:sz w:val="24"/>
          <w:szCs w:val="24"/>
          <w:rtl w:val="0"/>
        </w:rPr>
        <w:t xml:space="preserve">(IUSS)</w:t>
      </w:r>
      <w:r w:rsidDel="00000000" w:rsidR="00000000" w:rsidRPr="00000000">
        <w:rPr>
          <w:i w:val="0"/>
          <w:iCs w:val="0"/>
          <w:smallCaps w:val="0"/>
          <w:strike w:val="0"/>
          <w:color w:val="000000"/>
          <w:sz w:val="24"/>
          <w:szCs w:val="24"/>
          <w:u w:val="none"/>
          <w:shd w:fill="auto" w:val="clear"/>
          <w:vertAlign w:val="baseline"/>
          <w:rtl w:val="0"/>
        </w:rPr>
        <w:t xml:space="preserve"> como nuevo Grial para la fundación de los nuevos misterios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61" w:line="276" w:lineRule="auto"/>
        <w:ind w:left="720" w:right="136"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2.4 La dirección de la Sociedad Antroposófica Universal esotérica por parte de la Junta Directiva Iniciativa esotérica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61" w:line="276" w:lineRule="auto"/>
        <w:ind w:left="720" w:right="136"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2.5 Acerca de la actuación de la Escuela Superior Libre de Ciencia Espiritual tras la muerte de Rudolf Steiner</w:t>
      </w:r>
    </w:p>
    <w:p w:rsidR="00000000" w:rsidDel="00000000" w:rsidP="00000000" w:rsidRDefault="00000000" w:rsidRPr="00000000" w14:paraId="0000000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200" w:before="61" w:line="276" w:lineRule="auto"/>
        <w:ind w:left="720" w:right="136" w:hanging="360"/>
        <w:jc w:val="both"/>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 Sobre la situación de la Sociedad Antroposófica General y del movimiento antroposófico mundial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61" w:line="276" w:lineRule="auto"/>
        <w:ind w:left="720" w:right="136"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3.1    Sobre la situación interna de la Sociedad Antroposófica Universal y de la Escuela Superior Libre de Ciencia Espiritual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61" w:line="276" w:lineRule="auto"/>
        <w:ind w:left="720" w:right="136"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3.2    Sobre la situación interna del movimiento antroposófico mundial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61" w:line="276" w:lineRule="auto"/>
        <w:ind w:left="720" w:right="136"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3.3    Sobre la situación externa de la Sociedad Antroposófica Universal y del movimiento antroposófico mundial    </w:t>
      </w:r>
    </w:p>
    <w:p w:rsidR="00000000" w:rsidDel="00000000" w:rsidP="00000000" w:rsidRDefault="00000000" w:rsidRPr="00000000" w14:paraId="0000000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200" w:before="61" w:line="276" w:lineRule="auto"/>
        <w:ind w:left="720" w:right="136" w:hanging="360"/>
        <w:jc w:val="both"/>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Principios de la configuración social    </w:t>
      </w:r>
    </w:p>
    <w:p w:rsidR="00000000" w:rsidDel="00000000" w:rsidP="00000000" w:rsidRDefault="00000000" w:rsidRPr="00000000" w14:paraId="0000000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200" w:before="61" w:line="276" w:lineRule="auto"/>
        <w:ind w:left="720" w:right="136" w:hanging="360"/>
        <w:jc w:val="both"/>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El proceso de reconfiguración de la Sociedad Antroposófica Universal como proceso de respiración científico-artístico-espiritual    </w:t>
      </w:r>
    </w:p>
    <w:p w:rsidR="00000000" w:rsidDel="00000000" w:rsidP="00000000" w:rsidRDefault="00000000" w:rsidRPr="00000000" w14:paraId="00000010">
      <w:pPr>
        <w:spacing w:after="200" w:line="276" w:lineRule="auto"/>
        <w:rPr>
          <w:sz w:val="24"/>
          <w:szCs w:val="24"/>
        </w:rPr>
      </w:pPr>
      <w:r w:rsidDel="00000000" w:rsidR="00000000" w:rsidRPr="00000000">
        <w:rPr>
          <w:rtl w:val="0"/>
        </w:rPr>
      </w:r>
    </w:p>
    <w:p w:rsidR="00000000" w:rsidDel="00000000" w:rsidP="00000000" w:rsidRDefault="00000000" w:rsidRPr="00000000" w14:paraId="00000011">
      <w:pPr>
        <w:spacing w:after="200" w:line="276" w:lineRule="auto"/>
        <w:ind w:left="0" w:firstLine="0"/>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200" w:line="276" w:lineRule="auto"/>
        <w:ind w:left="0" w:firstLine="0"/>
        <w:rPr>
          <w:sz w:val="24"/>
          <w:szCs w:val="24"/>
        </w:rPr>
      </w:pPr>
      <w:r w:rsidDel="00000000" w:rsidR="00000000" w:rsidRPr="00000000">
        <w:rPr>
          <w:rtl w:val="0"/>
        </w:rPr>
      </w:r>
    </w:p>
    <w:p w:rsidR="00000000" w:rsidDel="00000000" w:rsidP="00000000" w:rsidRDefault="00000000" w:rsidRPr="00000000" w14:paraId="00000013">
      <w:pPr>
        <w:pStyle w:val="Title"/>
        <w:numPr>
          <w:ilvl w:val="0"/>
          <w:numId w:val="3"/>
        </w:numPr>
        <w:tabs>
          <w:tab w:val="left" w:leader="none" w:pos="709"/>
        </w:tabs>
        <w:spacing w:after="200" w:before="434" w:line="276" w:lineRule="auto"/>
        <w:ind w:left="709" w:hanging="566"/>
        <w:rPr/>
      </w:pPr>
      <w:bookmarkStart w:colFirst="0" w:colLast="0" w:name="_heading=h.70sl9opvuofj" w:id="1"/>
      <w:bookmarkEnd w:id="1"/>
      <w:r w:rsidDel="00000000" w:rsidR="00000000" w:rsidRPr="00000000">
        <w:rPr>
          <w:rtl w:val="0"/>
        </w:rPr>
        <w:t xml:space="preserve">Introducción</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22" w:line="276" w:lineRule="auto"/>
        <w:ind w:left="0" w:right="138"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La cuestión de la constitución de la Sociedad Antroposófica General (GAS) se remonta a la muerte de Rudolf Steiner, el 30 de marzo de 1925, y sigue sin resolverse desde entonces. Cien años después del Congreso de Navidad de 1923/1924 y de la muerte de Rudolf Steiner, parece haber llegado el momento de retomar y resolver esta cuestión. El siguiente texto pretende contribuir a la búsqueda de una solución viable y acorde con los tiempos para la cuestión de la constitución.</w:t>
      </w:r>
    </w:p>
    <w:p w:rsidR="00000000" w:rsidDel="00000000" w:rsidP="00000000" w:rsidRDefault="00000000" w:rsidRPr="00000000" w14:paraId="00000015">
      <w:pPr>
        <w:spacing w:after="200" w:before="119" w:line="276" w:lineRule="auto"/>
        <w:ind w:right="138"/>
        <w:jc w:val="both"/>
        <w:rPr>
          <w:sz w:val="24"/>
          <w:szCs w:val="24"/>
        </w:rPr>
      </w:pPr>
      <w:r w:rsidDel="00000000" w:rsidR="00000000" w:rsidRPr="00000000">
        <w:rPr>
          <w:sz w:val="24"/>
          <w:szCs w:val="24"/>
          <w:rtl w:val="0"/>
        </w:rPr>
        <w:t xml:space="preserve">La descripción de la esencia del Congreso de Navidad que aparece en el capítulo 2 es bastante extensa, ya que el autor está convencido de que </w:t>
      </w:r>
      <w:r w:rsidDel="00000000" w:rsidR="00000000" w:rsidRPr="00000000">
        <w:rPr>
          <w:i w:val="1"/>
          <w:iCs w:val="1"/>
          <w:sz w:val="24"/>
          <w:szCs w:val="24"/>
          <w:rtl w:val="0"/>
        </w:rPr>
        <w:t xml:space="preserve">comprender adecuadamente dicho congreso</w:t>
      </w:r>
      <w:r w:rsidDel="00000000" w:rsidR="00000000" w:rsidRPr="00000000">
        <w:rPr>
          <w:sz w:val="24"/>
          <w:szCs w:val="24"/>
          <w:rtl w:val="0"/>
        </w:rPr>
        <w:t xml:space="preserve"> es fundamental para poder actuar de forma verdaderamente sanadora en el mundo sobre la base de la antroposofía.</w:t>
      </w:r>
    </w:p>
    <w:p w:rsidR="00000000" w:rsidDel="00000000" w:rsidP="00000000" w:rsidRDefault="00000000" w:rsidRPr="00000000" w14:paraId="00000016">
      <w:pPr>
        <w:spacing w:after="200" w:line="276" w:lineRule="auto"/>
        <w:jc w:val="both"/>
        <w:rPr>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La descripción de la situación de la Sociedad Antroposófica Universal y del movimiento antroposófico mundial que figura en el capítulo 3 también resulta bastante extensa, ya que constituye una </w:t>
      </w:r>
      <w:r w:rsidDel="00000000" w:rsidR="00000000" w:rsidRPr="00000000">
        <w:rPr>
          <w:i w:val="1"/>
          <w:iCs w:val="1"/>
          <w:sz w:val="24"/>
          <w:szCs w:val="24"/>
          <w:rtl w:val="0"/>
        </w:rPr>
        <w:t xml:space="preserve">base fundamental para la forma en que se desarrolla el proceso de reestructuración</w:t>
      </w:r>
      <w:r w:rsidDel="00000000" w:rsidR="00000000" w:rsidRPr="00000000">
        <w:rPr>
          <w:sz w:val="24"/>
          <w:szCs w:val="24"/>
          <w:rtl w:val="0"/>
        </w:rPr>
        <w:t xml:space="preserve">. L</w:t>
      </w:r>
      <w:r w:rsidDel="00000000" w:rsidR="00000000" w:rsidRPr="00000000">
        <w:rPr>
          <w:i w:val="0"/>
          <w:iCs w:val="0"/>
          <w:smallCaps w:val="0"/>
          <w:strike w:val="0"/>
          <w:color w:val="000000"/>
          <w:sz w:val="24"/>
          <w:szCs w:val="24"/>
          <w:u w:val="none"/>
          <w:shd w:fill="auto" w:val="clear"/>
          <w:vertAlign w:val="baseline"/>
          <w:rtl w:val="0"/>
        </w:rPr>
        <w:t xml:space="preserve">os principios de la configuración social que se exponen en el capítulo 4 pretenden poner de manifiesto qué condiciones debe cumplir un proceso como el de la reconfiguración de la Sociedad Antroposófica General para que tenga éxito.</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19" w:line="276" w:lineRule="auto"/>
        <w:ind w:left="0" w:right="14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En el capítulo se describe un proceso ideal de remodelación que cumple tanto con criterios científicos como artísticos y espirituales.</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19" w:line="276" w:lineRule="auto"/>
        <w:ind w:left="0" w:right="14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El autor espera haber encontrado un estilo y un tono adecuados, claros y fluidos, y agradece cualquier comentario constructivo (los datos de contacto figuran al final del texto).</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67" w:line="276" w:lineRule="auto"/>
        <w:ind w:left="0" w:right="0" w:firstLine="0"/>
        <w:jc w:val="left"/>
        <w:rPr>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pStyle w:val="Title"/>
        <w:numPr>
          <w:ilvl w:val="0"/>
          <w:numId w:val="3"/>
        </w:numPr>
        <w:tabs>
          <w:tab w:val="left" w:leader="none" w:pos="710"/>
        </w:tabs>
        <w:spacing w:after="200" w:line="276" w:lineRule="auto"/>
        <w:ind w:right="191"/>
        <w:rPr/>
      </w:pPr>
      <w:bookmarkStart w:colFirst="0" w:colLast="0" w:name="_heading=h.4sa5t489qtr6" w:id="2"/>
      <w:bookmarkEnd w:id="2"/>
      <w:r w:rsidDel="00000000" w:rsidR="00000000" w:rsidRPr="00000000">
        <w:rPr>
          <w:rtl w:val="0"/>
        </w:rPr>
        <w:t xml:space="preserve">El Congreso de Navidad de 1923/1924 para la fundación de la Sociedad Antroposófica General y de la Escuela Superior Libre de Ciencia Espiritual</w:t>
      </w:r>
    </w:p>
    <w:p w:rsidR="00000000" w:rsidDel="00000000" w:rsidP="00000000" w:rsidRDefault="00000000" w:rsidRPr="00000000" w14:paraId="0000001B">
      <w:pPr>
        <w:pStyle w:val="Heading1"/>
        <w:numPr>
          <w:ilvl w:val="1"/>
          <w:numId w:val="3"/>
        </w:numPr>
        <w:tabs>
          <w:tab w:val="left" w:leader="none" w:pos="708"/>
        </w:tabs>
        <w:rPr/>
      </w:pPr>
      <w:bookmarkStart w:colFirst="0" w:colLast="0" w:name="_heading=h.rq81dd2bdhbu" w:id="3"/>
      <w:bookmarkEnd w:id="3"/>
      <w:r w:rsidDel="00000000" w:rsidR="00000000" w:rsidRPr="00000000">
        <w:rPr>
          <w:rtl w:val="0"/>
        </w:rPr>
        <w:t xml:space="preserve">El incendio del Goetheanum y la preparación del Congreso de Navidad</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19" w:line="276" w:lineRule="auto"/>
        <w:ind w:left="143" w:right="135" w:firstLine="0"/>
        <w:jc w:val="both"/>
        <w:rPr>
          <w:sz w:val="24"/>
          <w:szCs w:val="24"/>
        </w:rPr>
      </w:pPr>
      <w:r w:rsidDel="00000000" w:rsidR="00000000" w:rsidRPr="00000000">
        <w:rPr>
          <w:i w:val="0"/>
          <w:iCs w:val="0"/>
          <w:smallCaps w:val="0"/>
          <w:strike w:val="0"/>
          <w:color w:val="000000"/>
          <w:sz w:val="24"/>
          <w:szCs w:val="24"/>
          <w:u w:val="none"/>
          <w:shd w:fill="auto" w:val="clear"/>
          <w:vertAlign w:val="baseline"/>
          <w:rtl w:val="0"/>
        </w:rPr>
        <w:t xml:space="preserve">En sus palabras de clausura del Congreso de Navidad de 1923/1924, pronunciadas el 1 de enero de 1924, Rudolf Steiner se refirió al Congreso de Navidad como el «comienzo de un nuevo ciclo cósmico»</w:t>
      </w:r>
      <w:r w:rsidDel="00000000" w:rsidR="00000000" w:rsidRPr="00000000">
        <w:rPr>
          <w:sz w:val="24"/>
          <w:szCs w:val="24"/>
          <w:vertAlign w:val="superscript"/>
          <w:rtl w:val="0"/>
        </w:rPr>
        <w:t xml:space="preserve">1</w:t>
      </w:r>
      <w:r w:rsidDel="00000000" w:rsidR="00000000" w:rsidRPr="00000000">
        <w:rPr>
          <w:i w:val="0"/>
          <w:iCs w:val="0"/>
          <w:smallCaps w:val="0"/>
          <w:strike w:val="0"/>
          <w:color w:val="000000"/>
          <w:sz w:val="24"/>
          <w:szCs w:val="24"/>
          <w:u w:val="none"/>
          <w:shd w:fill="auto" w:val="clear"/>
          <w:vertAlign w:val="baseline"/>
          <w:rtl w:val="0"/>
        </w:rPr>
        <w:t xml:space="preserve">. ¿Qué quiso decir Rudolf Steiner con estas significativas palabras y qué ha sido de ellas hasta hoy? La respuesta a esta pregunta y a otras que le siguen mostrará qué importancia cósmica debe atribuirse al Congreso de Navidad.</w:t>
      </w: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91362</wp:posOffset>
                </wp:positionH>
                <wp:positionV relativeFrom="paragraph">
                  <wp:posOffset>134128</wp:posOffset>
                </wp:positionV>
                <wp:extent cx="10795" cy="12700"/>
                <wp:effectExtent b="0" l="0" r="0" t="0"/>
                <wp:wrapTopAndBottom distB="0" distT="0"/>
                <wp:docPr id="18" name=""/>
                <a:graphic>
                  <a:graphicData uri="http://schemas.microsoft.com/office/word/2010/wordprocessingShape">
                    <wps:wsp>
                      <wps:cNvSpPr/>
                      <wps:cNvPr id="2" name="Shape 2"/>
                      <wps:spPr>
                        <a:xfrm>
                          <a:off x="4431283" y="3774603"/>
                          <a:ext cx="1829435" cy="10795"/>
                        </a:xfrm>
                        <a:custGeom>
                          <a:rect b="b" l="l" r="r" t="t"/>
                          <a:pathLst>
                            <a:path extrusionOk="0" h="10795" w="1829435">
                              <a:moveTo>
                                <a:pt x="1829053" y="0"/>
                              </a:moveTo>
                              <a:lnTo>
                                <a:pt x="0" y="0"/>
                              </a:lnTo>
                              <a:lnTo>
                                <a:pt x="0" y="10668"/>
                              </a:lnTo>
                              <a:lnTo>
                                <a:pt x="1829053" y="10668"/>
                              </a:lnTo>
                              <a:lnTo>
                                <a:pt x="1829053"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91362</wp:posOffset>
                </wp:positionH>
                <wp:positionV relativeFrom="paragraph">
                  <wp:posOffset>134128</wp:posOffset>
                </wp:positionV>
                <wp:extent cx="10795" cy="12700"/>
                <wp:effectExtent b="0" l="0" r="0" t="0"/>
                <wp:wrapTopAndBottom distB="0" distT="0"/>
                <wp:docPr id="18"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0795" cy="12700"/>
                        </a:xfrm>
                        <a:prstGeom prst="rect"/>
                        <a:ln/>
                      </pic:spPr>
                    </pic:pic>
                  </a:graphicData>
                </a:graphic>
              </wp:anchor>
            </w:drawing>
          </mc:Fallback>
        </mc:AlternateConten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19" w:line="276" w:lineRule="auto"/>
        <w:ind w:left="143" w:right="135" w:firstLine="0"/>
        <w:jc w:val="both"/>
        <w:rPr>
          <w:sz w:val="24"/>
          <w:szCs w:val="24"/>
        </w:rPr>
      </w:pPr>
      <w:r w:rsidDel="00000000" w:rsidR="00000000" w:rsidRPr="00000000">
        <w:rPr>
          <w:sz w:val="24"/>
          <w:szCs w:val="24"/>
          <w:rtl w:val="0"/>
        </w:rPr>
        <w:t xml:space="preserve">En la Nochevieja de 1922/1923, el primer Goetheanum, construido íntegramente en madera, quedó completamente destruido por un incendio provocado, quedando en pie únicamente el zócalo de hormigón. Con ello, la Sociedad Antroposófica -y, por ende, todo el movimiento antroposófico- había perdido su </w:t>
      </w:r>
      <w:r w:rsidDel="00000000" w:rsidR="00000000" w:rsidRPr="00000000">
        <w:rPr>
          <w:i w:val="1"/>
          <w:iCs w:val="1"/>
          <w:sz w:val="24"/>
          <w:szCs w:val="24"/>
          <w:rtl w:val="0"/>
        </w:rPr>
        <w:t xml:space="preserve">hogar terrenal</w:t>
      </w:r>
      <w:r w:rsidDel="00000000" w:rsidR="00000000" w:rsidRPr="00000000">
        <w:rPr>
          <w:sz w:val="24"/>
          <w:szCs w:val="24"/>
          <w:rtl w:val="0"/>
        </w:rPr>
        <w:t xml:space="preserve">. Según Rudolf Steiner, esto fue la consecuencia de la </w:t>
      </w:r>
      <w:r w:rsidDel="00000000" w:rsidR="00000000" w:rsidRPr="00000000">
        <w:rPr>
          <w:i w:val="1"/>
          <w:iCs w:val="1"/>
          <w:sz w:val="24"/>
          <w:szCs w:val="24"/>
          <w:rtl w:val="0"/>
        </w:rPr>
        <w:t xml:space="preserve">debilidad de la Sociedad </w:t>
      </w:r>
      <w:r w:rsidDel="00000000" w:rsidR="00000000" w:rsidRPr="00000000">
        <w:rPr>
          <w:i w:val="1"/>
          <w:iCs w:val="1"/>
          <w:smallCaps w:val="0"/>
          <w:strike w:val="0"/>
          <w:color w:val="000000"/>
          <w:sz w:val="24"/>
          <w:szCs w:val="24"/>
          <w:u w:val="none"/>
          <w:shd w:fill="auto" w:val="clear"/>
          <w:vertAlign w:val="baseline"/>
          <w:rtl w:val="0"/>
        </w:rPr>
        <w:t xml:space="preserve">Antroposófica</w:t>
      </w:r>
      <w:r w:rsidDel="00000000" w:rsidR="00000000" w:rsidRPr="00000000">
        <w:rPr>
          <w:i w:val="0"/>
          <w:iCs w:val="0"/>
          <w:smallCaps w:val="0"/>
          <w:strike w:val="0"/>
          <w:color w:val="000000"/>
          <w:sz w:val="24"/>
          <w:szCs w:val="24"/>
          <w:u w:val="none"/>
          <w:shd w:fill="auto" w:val="clear"/>
          <w:vertAlign w:val="baseline"/>
          <w:rtl w:val="0"/>
        </w:rPr>
        <w:t xml:space="preserve">, que no había sido capaz de proteger el Goetheanum porque solo se preocupaba de sí</w:t>
      </w:r>
      <w:r w:rsidDel="00000000" w:rsidR="00000000" w:rsidRPr="00000000">
        <w:rPr>
          <w:sz w:val="24"/>
          <w:szCs w:val="24"/>
          <w:rtl w:val="0"/>
        </w:rPr>
        <w:t xml:space="preserve"> </w:t>
      </w:r>
      <w:r w:rsidDel="00000000" w:rsidR="00000000" w:rsidRPr="00000000">
        <w:rPr>
          <w:i w:val="0"/>
          <w:iCs w:val="0"/>
          <w:smallCaps w:val="0"/>
          <w:strike w:val="0"/>
          <w:color w:val="000000"/>
          <w:sz w:val="24"/>
          <w:szCs w:val="24"/>
          <w:u w:val="none"/>
          <w:shd w:fill="auto" w:val="clear"/>
          <w:vertAlign w:val="baseline"/>
          <w:rtl w:val="0"/>
        </w:rPr>
        <w:t xml:space="preserve">misma y consideraba que su tarea consistía principalmente en organizar conferencias de Rudolf Steiner, en lugar de difundir la antroposofía por el mundo y representarla en él, así como de defenderla y protegerla a ella y a Rudolf Steiner frente a los ataques públicos cada vez más numerosos.</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22" w:line="276" w:lineRule="auto"/>
        <w:ind w:left="143" w:right="135" w:firstLine="0"/>
        <w:jc w:val="both"/>
        <w:rPr>
          <w:sz w:val="24"/>
          <w:szCs w:val="24"/>
        </w:rPr>
      </w:pPr>
      <w:r w:rsidDel="00000000" w:rsidR="00000000" w:rsidRPr="00000000">
        <w:rPr>
          <w:i w:val="0"/>
          <w:iCs w:val="0"/>
          <w:smallCaps w:val="0"/>
          <w:strike w:val="0"/>
          <w:color w:val="000000"/>
          <w:sz w:val="24"/>
          <w:szCs w:val="24"/>
          <w:u w:val="none"/>
          <w:shd w:fill="auto" w:val="clear"/>
          <w:vertAlign w:val="baseline"/>
          <w:rtl w:val="0"/>
        </w:rPr>
        <w:t xml:space="preserve">Ya el 1 de enero de 1923, Rudolf Steiner anunció que el trabajo continuaría y que el Goetheanum se </w:t>
      </w:r>
      <w:r w:rsidDel="00000000" w:rsidR="00000000" w:rsidRPr="00000000">
        <w:rPr>
          <w:i w:val="0"/>
          <w:iCs w:val="0"/>
          <w:smallCaps w:val="0"/>
          <w:strike w:val="0"/>
          <w:color w:val="000000"/>
          <w:sz w:val="24"/>
          <w:szCs w:val="24"/>
          <w:u w:val="none"/>
          <w:shd w:fill="auto" w:val="clear"/>
          <w:vertAlign w:val="baseline"/>
          <w:rtl w:val="0"/>
        </w:rPr>
        <w:t xml:space="preserve">reconstruiría</w:t>
      </w:r>
      <w:r w:rsidDel="00000000" w:rsidR="00000000" w:rsidRPr="00000000">
        <w:rPr>
          <w:i w:val="0"/>
          <w:iCs w:val="0"/>
          <w:smallCaps w:val="0"/>
          <w:strike w:val="0"/>
          <w:color w:val="000000"/>
          <w:sz w:val="24"/>
          <w:szCs w:val="24"/>
          <w:u w:val="none"/>
          <w:shd w:fill="auto" w:val="clear"/>
          <w:vertAlign w:val="baseline"/>
          <w:rtl w:val="0"/>
        </w:rPr>
        <w:t xml:space="preserve"> lo antes posible, y prosiguió con sus conferencias tal y como estaba previsto. Sin embargo, tenía claro </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y así lo expresó</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 que primero debía refundarse la Sociedad Antroposófica. A lo largo de todo el año 1923, Rudolf Steiner trabajó incansablemente para preparar el Congreso de Navidad destinado a la refundación de la Sociedad Antroposófica General, mediante numerosas conversaciones difíciles y agotadoras con representantes del movimiento antroposófico de diversos países y con su apoyo en la fundación de muchas sociedades nacionales.</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22" w:line="276" w:lineRule="auto"/>
        <w:ind w:left="143" w:right="135" w:firstLine="0"/>
        <w:jc w:val="both"/>
        <w:rPr>
          <w:sz w:val="24"/>
          <w:szCs w:val="24"/>
        </w:rPr>
      </w:pPr>
      <w:r w:rsidDel="00000000" w:rsidR="00000000" w:rsidRPr="00000000">
        <w:rPr>
          <w:sz w:val="24"/>
          <w:szCs w:val="24"/>
          <w:rtl w:val="0"/>
        </w:rPr>
        <w:t xml:space="preserve">En</w:t>
      </w:r>
      <w:r w:rsidDel="00000000" w:rsidR="00000000" w:rsidRPr="00000000">
        <w:rPr>
          <w:i w:val="0"/>
          <w:iCs w:val="0"/>
          <w:smallCaps w:val="0"/>
          <w:strike w:val="0"/>
          <w:color w:val="000000"/>
          <w:sz w:val="24"/>
          <w:szCs w:val="24"/>
          <w:u w:val="none"/>
          <w:shd w:fill="auto" w:val="clear"/>
          <w:vertAlign w:val="baseline"/>
          <w:rtl w:val="0"/>
        </w:rPr>
        <w:t xml:space="preserve"> el incendio del primer Goetheanum solo se destruyó su envoltura terrenal, pero no el Goetheanum </w:t>
      </w:r>
      <w:r w:rsidDel="00000000" w:rsidR="00000000" w:rsidRPr="00000000">
        <w:rPr>
          <w:i w:val="0"/>
          <w:iCs w:val="0"/>
          <w:smallCaps w:val="0"/>
          <w:strike w:val="0"/>
          <w:color w:val="000000"/>
          <w:sz w:val="24"/>
          <w:szCs w:val="24"/>
          <w:u w:val="none"/>
          <w:shd w:fill="auto" w:val="clear"/>
          <w:vertAlign w:val="baseline"/>
          <w:rtl w:val="0"/>
        </w:rPr>
        <w:t xml:space="preserve">espiritual</w:t>
      </w:r>
      <w:r w:rsidDel="00000000" w:rsidR="00000000" w:rsidRPr="00000000">
        <w:rPr>
          <w:sz w:val="24"/>
          <w:szCs w:val="24"/>
          <w:vertAlign w:val="superscript"/>
          <w:rtl w:val="0"/>
        </w:rPr>
        <w:t xml:space="preserve">2</w:t>
      </w:r>
      <w:r w:rsidDel="00000000" w:rsidR="00000000" w:rsidRPr="00000000">
        <w:rPr>
          <w:i w:val="0"/>
          <w:iCs w:val="0"/>
          <w:smallCaps w:val="0"/>
          <w:strike w:val="0"/>
          <w:color w:val="000000"/>
          <w:sz w:val="24"/>
          <w:szCs w:val="24"/>
          <w:u w:val="none"/>
          <w:shd w:fill="auto" w:val="clear"/>
          <w:vertAlign w:val="baseline"/>
          <w:rtl w:val="0"/>
        </w:rPr>
        <w:t xml:space="preserve">, que ya existía como entidad espiritual y que se había llenado de sustancia de amor humano gracias a los actos de amor </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en forma de donaciones de dinero y trabajo</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 de todas las personas que participaron en su construcción. El hecho de que la envoltura física del edificio del amor se consumiera en llamas, es decir, en la esfera elementa</w:t>
      </w:r>
      <w:r w:rsidDel="00000000" w:rsidR="00000000" w:rsidRPr="00000000">
        <w:rPr>
          <w:sz w:val="24"/>
          <w:szCs w:val="24"/>
          <w:rtl w:val="0"/>
        </w:rPr>
        <w:t xml:space="preserve">l </w:t>
      </w:r>
      <w:r w:rsidDel="00000000" w:rsidR="00000000" w:rsidRPr="00000000">
        <w:rPr>
          <w:i w:val="0"/>
          <w:iCs w:val="0"/>
          <w:smallCaps w:val="0"/>
          <w:strike w:val="0"/>
          <w:color w:val="000000"/>
          <w:sz w:val="24"/>
          <w:szCs w:val="24"/>
          <w:u w:val="none"/>
          <w:shd w:fill="auto" w:val="clear"/>
          <w:vertAlign w:val="baseline"/>
          <w:rtl w:val="0"/>
        </w:rPr>
        <w:t xml:space="preserve">etérica de la Tierra, fortaleció la envoltura etérica del Goetheanum espiritual, lo que sin duda</w:t>
      </w:r>
      <w:r w:rsidDel="00000000" w:rsidR="00000000" w:rsidRPr="00000000">
        <w:rPr>
          <w:sz w:val="24"/>
          <w:szCs w:val="24"/>
          <w:rtl w:val="0"/>
        </w:rPr>
        <w:t xml:space="preserve"> </w:t>
      </w:r>
      <w:r w:rsidDel="00000000" w:rsidR="00000000" w:rsidRPr="00000000">
        <w:rPr>
          <w:i w:val="0"/>
          <w:iCs w:val="0"/>
          <w:smallCaps w:val="0"/>
          <w:strike w:val="0"/>
          <w:color w:val="000000"/>
          <w:sz w:val="24"/>
          <w:szCs w:val="24"/>
          <w:u w:val="none"/>
          <w:shd w:fill="auto" w:val="clear"/>
          <w:vertAlign w:val="baseline"/>
          <w:rtl w:val="0"/>
        </w:rPr>
        <w:t xml:space="preserve">también contribuyó a promover la difusión mundial del impulso del Goetheanum y de la antroposofía hasta nuestros días; análogamente al incendio del templo de Artemisa en Éfeso en el año 356 a. C., también provocado por un incendio intencionado, que favoreció la rápida y vigorosa expansión del helenismo a raíz de las campañas de Alejandro Magno en Asia Menor, como preparación para la expansión del cristianismo primitivo en esa región</w:t>
      </w:r>
      <w:r w:rsidDel="00000000" w:rsidR="00000000" w:rsidRPr="00000000">
        <w:rPr>
          <w:sz w:val="24"/>
          <w:szCs w:val="24"/>
          <w:rtl w:val="0"/>
        </w:rPr>
        <w:t xml:space="preserve">.</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22" w:line="276" w:lineRule="auto"/>
        <w:ind w:left="143" w:right="135" w:firstLine="0"/>
        <w:jc w:val="both"/>
        <w:rPr>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A</w:t>
      </w:r>
      <w:r w:rsidDel="00000000" w:rsidR="00000000" w:rsidRPr="00000000">
        <w:rPr>
          <w:i w:val="0"/>
          <w:iCs w:val="0"/>
          <w:smallCaps w:val="0"/>
          <w:strike w:val="0"/>
          <w:color w:val="000000"/>
          <w:sz w:val="24"/>
          <w:szCs w:val="24"/>
          <w:u w:val="none"/>
          <w:shd w:fill="auto" w:val="clear"/>
          <w:vertAlign w:val="baseline"/>
          <w:rtl w:val="0"/>
        </w:rPr>
        <w:t xml:space="preserve"> causa del incendio, el Goetheanum </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ese edificio único construido con amor</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 se </w:t>
      </w:r>
      <w:r w:rsidDel="00000000" w:rsidR="00000000" w:rsidRPr="00000000">
        <w:rPr>
          <w:i w:val="0"/>
          <w:iCs w:val="0"/>
          <w:smallCaps w:val="0"/>
          <w:strike w:val="0"/>
          <w:color w:val="000000"/>
          <w:sz w:val="24"/>
          <w:szCs w:val="24"/>
          <w:u w:val="none"/>
          <w:shd w:fill="auto" w:val="clear"/>
          <w:vertAlign w:val="baseline"/>
          <w:rtl w:val="0"/>
        </w:rPr>
        <w:t xml:space="preserve">desmaterializó</w:t>
      </w:r>
      <w:r w:rsidDel="00000000" w:rsidR="00000000" w:rsidRPr="00000000">
        <w:rPr>
          <w:i w:val="0"/>
          <w:iCs w:val="0"/>
          <w:smallCaps w:val="0"/>
          <w:strike w:val="0"/>
          <w:color w:val="000000"/>
          <w:sz w:val="24"/>
          <w:szCs w:val="24"/>
          <w:u w:val="none"/>
          <w:shd w:fill="auto" w:val="clear"/>
          <w:vertAlign w:val="baseline"/>
          <w:rtl w:val="0"/>
        </w:rPr>
        <w:t xml:space="preserve"> y se elevó a la esfera etérica de la Tierra, donde también se encuentra Cristo. Cabe preguntarse si esto ha contribuido a la difusión de la antroposofía en sus diversos ámbitos de vida y trabajo por toda la Tierra, de manera análoga a cómo se promovió la expansión del helenismo y, a raíz de ello, del cristianismo primitivo por Asia Menor y Europa. Pero también cabe preguntarse si este primer Goetheanum, una construcción de madera con doble cúpula y toda su decoración artística, que en su gestualidad estaba místicamente volcada hacia el interior, encajaría en la época actual y debería dar paso al segundo Goetheanum, que Rudolf Steiner </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construido en hormigón</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 ya no diseñó de forma esférica y cerrada en sí misma, sino de tal manera que se abre hacia el oeste, hacia el mundo y hacia su interior, lo que, por un lado, corresponde al moderno camino de iniciación goetheano a través de lo espiritual en la naturaleza y, por otro, al impulso cultural de la antroposofía en la época actual.</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22" w:line="276" w:lineRule="auto"/>
        <w:ind w:left="143" w:right="135" w:firstLine="0"/>
        <w:jc w:val="both"/>
        <w:rPr>
          <w:sz w:val="24"/>
          <w:szCs w:val="24"/>
        </w:rPr>
      </w:pPr>
      <w:r w:rsidDel="00000000" w:rsidR="00000000" w:rsidRPr="00000000">
        <w:rPr>
          <w:rtl w:val="0"/>
        </w:rPr>
      </w:r>
    </w:p>
    <w:p w:rsidR="00000000" w:rsidDel="00000000" w:rsidP="00000000" w:rsidRDefault="00000000" w:rsidRPr="00000000" w14:paraId="00000022">
      <w:pPr>
        <w:pStyle w:val="Heading1"/>
        <w:numPr>
          <w:ilvl w:val="1"/>
          <w:numId w:val="3"/>
        </w:numPr>
        <w:tabs>
          <w:tab w:val="left" w:leader="none" w:pos="708"/>
        </w:tabs>
        <w:rPr/>
      </w:pPr>
      <w:bookmarkStart w:colFirst="0" w:colLast="0" w:name="_heading=h.k45wxeiwn5yw" w:id="4"/>
      <w:bookmarkEnd w:id="4"/>
      <w:r w:rsidDel="00000000" w:rsidR="00000000" w:rsidRPr="00000000">
        <w:rPr>
          <w:rtl w:val="0"/>
        </w:rPr>
        <w:t xml:space="preserve">El Congreso de Navidad como «inflexión de un nuevo mundo y una nueva era»</w:t>
      </w:r>
    </w:p>
    <w:p w:rsidR="00000000" w:rsidDel="00000000" w:rsidP="00000000" w:rsidRDefault="00000000" w:rsidRPr="00000000" w14:paraId="00000023">
      <w:pPr>
        <w:spacing w:after="200" w:before="119" w:line="276" w:lineRule="auto"/>
        <w:ind w:left="143" w:right="135" w:firstLine="0"/>
        <w:jc w:val="both"/>
        <w:rPr>
          <w:sz w:val="24"/>
          <w:szCs w:val="24"/>
        </w:rPr>
      </w:pPr>
      <w:r w:rsidDel="00000000" w:rsidR="00000000" w:rsidRPr="00000000">
        <w:rPr>
          <w:sz w:val="24"/>
          <w:szCs w:val="24"/>
          <w:rtl w:val="0"/>
        </w:rPr>
        <w:t xml:space="preserve">El hecho de que, en el Congreso de Navidad de 1923/1924, la Sociedad Antroposófica Universal se </w:t>
      </w:r>
      <w:r w:rsidDel="00000000" w:rsidR="00000000" w:rsidRPr="00000000">
        <w:rPr>
          <w:sz w:val="24"/>
          <w:szCs w:val="24"/>
          <w:rtl w:val="0"/>
        </w:rPr>
        <w:t xml:space="preserve">constituyera</w:t>
      </w:r>
      <w:r w:rsidDel="00000000" w:rsidR="00000000" w:rsidRPr="00000000">
        <w:rPr>
          <w:sz w:val="24"/>
          <w:szCs w:val="24"/>
          <w:rtl w:val="0"/>
        </w:rPr>
        <w:t xml:space="preserve">, con la Escuela Superior Libre de Ciencia Espiritual (Freie Hochschule für </w:t>
      </w:r>
      <w:r w:rsidDel="00000000" w:rsidR="00000000" w:rsidRPr="00000000">
        <w:rPr>
          <w:sz w:val="24"/>
          <w:szCs w:val="24"/>
          <w:rtl w:val="0"/>
        </w:rPr>
        <w:t xml:space="preserve">Geisteswissenschaft</w:t>
      </w:r>
      <w:r w:rsidDel="00000000" w:rsidR="00000000" w:rsidRPr="00000000">
        <w:rPr>
          <w:sz w:val="24"/>
          <w:szCs w:val="24"/>
          <w:rtl w:val="0"/>
        </w:rPr>
        <w:t xml:space="preserve">) como núcleo, en una </w:t>
      </w:r>
      <w:r w:rsidDel="00000000" w:rsidR="00000000" w:rsidRPr="00000000">
        <w:rPr>
          <w:i w:val="1"/>
          <w:iCs w:val="1"/>
          <w:sz w:val="24"/>
          <w:szCs w:val="24"/>
          <w:rtl w:val="0"/>
        </w:rPr>
        <w:t xml:space="preserve">nueva personalidad legal para el movimiento antroposófico y en el cuerpo del ser espiritual «</w:t>
      </w:r>
      <w:r w:rsidDel="00000000" w:rsidR="00000000" w:rsidRPr="00000000">
        <w:rPr>
          <w:i w:val="1"/>
          <w:iCs w:val="1"/>
          <w:sz w:val="24"/>
          <w:szCs w:val="24"/>
          <w:rtl w:val="0"/>
        </w:rPr>
        <w:t xml:space="preserve">Anthroposophia</w:t>
      </w:r>
      <w:r w:rsidDel="00000000" w:rsidR="00000000" w:rsidRPr="00000000">
        <w:rPr>
          <w:i w:val="1"/>
          <w:iCs w:val="1"/>
          <w:sz w:val="24"/>
          <w:szCs w:val="24"/>
          <w:rtl w:val="0"/>
        </w:rPr>
        <w:t xml:space="preserve">»</w:t>
      </w:r>
      <w:r w:rsidDel="00000000" w:rsidR="00000000" w:rsidRPr="00000000">
        <w:rPr>
          <w:sz w:val="24"/>
          <w:szCs w:val="24"/>
          <w:rtl w:val="0"/>
        </w:rPr>
        <w:t xml:space="preserve">, se convirtió -</w:t>
      </w:r>
      <w:r w:rsidDel="00000000" w:rsidR="00000000" w:rsidRPr="00000000">
        <w:rPr>
          <w:i w:val="1"/>
          <w:iCs w:val="1"/>
          <w:sz w:val="24"/>
          <w:szCs w:val="24"/>
          <w:rtl w:val="0"/>
        </w:rPr>
        <w:t xml:space="preserve">tras el Misterio del Gólgota, primer acontecimiento singular del mundo</w:t>
      </w:r>
      <w:r w:rsidDel="00000000" w:rsidR="00000000" w:rsidRPr="00000000">
        <w:rPr>
          <w:sz w:val="24"/>
          <w:szCs w:val="24"/>
          <w:rtl w:val="0"/>
        </w:rPr>
        <w:t xml:space="preserve">, en la sucesión de éste, en el segundo acontecimiento singular de la historia mundial y, como «comienzo de un cambio de era mundial», quedó inscrito para siempre en la memoria de la Tierra (Crónica de Akasha) en las esferas etérica y astral de la Tierra.</w:t>
      </w:r>
    </w:p>
    <w:p w:rsidR="00000000" w:rsidDel="00000000" w:rsidP="00000000" w:rsidRDefault="00000000" w:rsidRPr="00000000" w14:paraId="00000024">
      <w:pPr>
        <w:spacing w:after="200" w:before="119" w:line="276" w:lineRule="auto"/>
        <w:ind w:left="143" w:right="135" w:firstLine="0"/>
        <w:jc w:val="both"/>
        <w:rPr>
          <w:sz w:val="24"/>
          <w:szCs w:val="24"/>
        </w:rPr>
      </w:pPr>
      <w:r w:rsidDel="00000000" w:rsidR="00000000" w:rsidRPr="00000000">
        <w:rPr>
          <w:sz w:val="24"/>
          <w:szCs w:val="24"/>
          <w:rtl w:val="0"/>
        </w:rPr>
        <w:t xml:space="preserve">Estos dos acontecimientos cósmicos singulares pertenecen a </w:t>
      </w:r>
      <w:r w:rsidDel="00000000" w:rsidR="00000000" w:rsidRPr="00000000">
        <w:rPr>
          <w:i w:val="1"/>
          <w:iCs w:val="1"/>
          <w:sz w:val="24"/>
          <w:szCs w:val="24"/>
          <w:rtl w:val="0"/>
        </w:rPr>
        <w:t xml:space="preserve">dimensiones diferentes</w:t>
      </w:r>
      <w:r w:rsidDel="00000000" w:rsidR="00000000" w:rsidRPr="00000000">
        <w:rPr>
          <w:sz w:val="24"/>
          <w:szCs w:val="24"/>
          <w:rtl w:val="0"/>
        </w:rPr>
        <w:t xml:space="preserve">. El misterio del Gólgota se produjo </w:t>
      </w:r>
      <w:r w:rsidDel="00000000" w:rsidR="00000000" w:rsidRPr="00000000">
        <w:rPr>
          <w:i w:val="1"/>
          <w:iCs w:val="1"/>
          <w:sz w:val="24"/>
          <w:szCs w:val="24"/>
          <w:rtl w:val="0"/>
        </w:rPr>
        <w:t xml:space="preserve">directamente desde todo el cosmos y para todo el cosmos</w:t>
      </w:r>
      <w:r w:rsidDel="00000000" w:rsidR="00000000" w:rsidRPr="00000000">
        <w:rPr>
          <w:sz w:val="24"/>
          <w:szCs w:val="24"/>
          <w:rtl w:val="0"/>
        </w:rPr>
        <w:t xml:space="preserve"> a través del Logos, el miembro realizador de la Trinidad Divina, mientras que la Congreso de Navidad de 1923/1924 se llevó a cabo con </w:t>
      </w:r>
      <w:r w:rsidDel="00000000" w:rsidR="00000000" w:rsidRPr="00000000">
        <w:rPr>
          <w:i w:val="1"/>
          <w:iCs w:val="1"/>
          <w:sz w:val="24"/>
          <w:szCs w:val="24"/>
          <w:rtl w:val="0"/>
        </w:rPr>
        <w:t xml:space="preserve">fuerzas humanas y para la humanidad y la Tierra</w:t>
      </w:r>
      <w:r w:rsidDel="00000000" w:rsidR="00000000" w:rsidRPr="00000000">
        <w:rPr>
          <w:sz w:val="24"/>
          <w:szCs w:val="24"/>
          <w:rtl w:val="0"/>
        </w:rPr>
        <w:t xml:space="preserve"> a través del primer iniciado de la era del alma consciente, Rudolf Steiner, quien a lo largo de varias encarnaciones había desarrollado la capacidad de encontrarse conscientemente con el Cristo y los seres espirituales jerárquicos, y de encontrarse con ellos en los mundos espirituales.</w:t>
      </w:r>
    </w:p>
    <w:p w:rsidR="00000000" w:rsidDel="00000000" w:rsidP="00000000" w:rsidRDefault="00000000" w:rsidRPr="00000000" w14:paraId="00000025">
      <w:pPr>
        <w:spacing w:after="200" w:before="119" w:line="276" w:lineRule="auto"/>
        <w:ind w:left="143" w:right="135" w:firstLine="0"/>
        <w:jc w:val="both"/>
        <w:rPr>
          <w:sz w:val="24"/>
          <w:szCs w:val="24"/>
        </w:rPr>
      </w:pPr>
      <w:r w:rsidDel="00000000" w:rsidR="00000000" w:rsidRPr="00000000">
        <w:rPr>
          <w:sz w:val="24"/>
          <w:szCs w:val="24"/>
          <w:rtl w:val="0"/>
        </w:rPr>
        <w:t xml:space="preserve">Ambos giros del mundo y del tiempo no volverán a repetirse, pero su influencia se extenderá hasta el futuro de la humanidad, hasta el final de esta era terrenal. Del mismo modo que en lo físico no puede haber ni habrá un segundo Cristo, ni un segundo Misterio del Gólgota, tampoco puede haber ni habrá en lo físico un segundo Congreso de Navidad, ni un segundo Rudolf Steiner. </w:t>
      </w:r>
      <w:r w:rsidDel="00000000" w:rsidR="00000000" w:rsidRPr="00000000">
        <w:rPr>
          <w:i w:val="1"/>
          <w:iCs w:val="1"/>
          <w:sz w:val="24"/>
          <w:szCs w:val="24"/>
          <w:rtl w:val="0"/>
        </w:rPr>
        <w:t xml:space="preserve">Mediante su sacrificio redentor de muerte y resurrección en el cuerpo,</w:t>
      </w:r>
      <w:r w:rsidDel="00000000" w:rsidR="00000000" w:rsidRPr="00000000">
        <w:rPr>
          <w:sz w:val="24"/>
          <w:szCs w:val="24"/>
          <w:rtl w:val="0"/>
        </w:rPr>
        <w:t xml:space="preserve"> Cristo sanó el arquetipo del cuerpo físico dañado por la acción de las fuerzas opositoras -el «</w:t>
      </w:r>
      <w:r w:rsidDel="00000000" w:rsidR="00000000" w:rsidRPr="00000000">
        <w:rPr>
          <w:i w:val="1"/>
          <w:iCs w:val="1"/>
          <w:sz w:val="24"/>
          <w:szCs w:val="24"/>
          <w:rtl w:val="0"/>
        </w:rPr>
        <w:t xml:space="preserve">fantoma</w:t>
      </w:r>
      <w:r w:rsidDel="00000000" w:rsidR="00000000" w:rsidRPr="00000000">
        <w:rPr>
          <w:sz w:val="24"/>
          <w:szCs w:val="24"/>
          <w:rtl w:val="0"/>
        </w:rPr>
        <w:t xml:space="preserve">», como lo llamó Rudolf Steiner- y, por un lado, volvió a convertir el cuerpo físico en un instrumento de encarnación pleno del yo y, por otro, liberó a las almas de los difuntos atadas a la Tierra. De este modo, les permitió volver a atravesar el mundo espiritual tras la muerte y, con ello, el desarrollo individual mediante la transformación de su karma. </w:t>
      </w:r>
    </w:p>
    <w:p w:rsidR="00000000" w:rsidDel="00000000" w:rsidP="00000000" w:rsidRDefault="00000000" w:rsidRPr="00000000" w14:paraId="00000026">
      <w:pPr>
        <w:spacing w:after="200" w:before="119" w:line="276" w:lineRule="auto"/>
        <w:ind w:left="143" w:right="135" w:firstLine="0"/>
        <w:jc w:val="both"/>
        <w:rPr>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M</w:t>
      </w:r>
      <w:r w:rsidDel="00000000" w:rsidR="00000000" w:rsidRPr="00000000">
        <w:rPr>
          <w:i w:val="0"/>
          <w:iCs w:val="0"/>
          <w:smallCaps w:val="0"/>
          <w:strike w:val="0"/>
          <w:color w:val="000000"/>
          <w:sz w:val="24"/>
          <w:szCs w:val="24"/>
          <w:u w:val="none"/>
          <w:shd w:fill="auto" w:val="clear"/>
          <w:vertAlign w:val="baseline"/>
          <w:rtl w:val="0"/>
        </w:rPr>
        <w:t xml:space="preserve">ediante el sacrificio redentor de Rudolf Steiner </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siguiendo los pasos del sacrificio redentor de Cristo y con su ayuda</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 se liberó el </w:t>
      </w:r>
      <w:r w:rsidDel="00000000" w:rsidR="00000000" w:rsidRPr="00000000">
        <w:rPr>
          <w:i w:val="1"/>
          <w:iCs w:val="1"/>
          <w:smallCaps w:val="0"/>
          <w:strike w:val="0"/>
          <w:color w:val="000000"/>
          <w:sz w:val="24"/>
          <w:szCs w:val="24"/>
          <w:u w:val="none"/>
          <w:shd w:fill="auto" w:val="clear"/>
          <w:vertAlign w:val="baseline"/>
          <w:rtl w:val="0"/>
        </w:rPr>
        <w:t xml:space="preserve">cuerpo legal de las comunidades humanas</w:t>
      </w:r>
      <w:r w:rsidDel="00000000" w:rsidR="00000000" w:rsidRPr="00000000">
        <w:rPr>
          <w:i w:val="0"/>
          <w:iCs w:val="0"/>
          <w:smallCaps w:val="0"/>
          <w:strike w:val="0"/>
          <w:color w:val="000000"/>
          <w:sz w:val="24"/>
          <w:szCs w:val="24"/>
          <w:u w:val="none"/>
          <w:shd w:fill="auto" w:val="clear"/>
          <w:vertAlign w:val="baseline"/>
          <w:rtl w:val="0"/>
        </w:rPr>
        <w:t xml:space="preserve">, que se había cristalizado en las normas jerárquicas materialistas de las normas del derecho romano y se llevó a cabo su </w:t>
      </w:r>
      <w:r w:rsidDel="00000000" w:rsidR="00000000" w:rsidRPr="00000000">
        <w:rPr>
          <w:i w:val="1"/>
          <w:iCs w:val="1"/>
          <w:smallCaps w:val="0"/>
          <w:strike w:val="0"/>
          <w:color w:val="000000"/>
          <w:sz w:val="24"/>
          <w:szCs w:val="24"/>
          <w:u w:val="none"/>
          <w:shd w:fill="auto" w:val="clear"/>
          <w:vertAlign w:val="baseline"/>
          <w:rtl w:val="0"/>
        </w:rPr>
        <w:t xml:space="preserve">resurrección en un cuerpo legal espiritual</w:t>
      </w:r>
      <w:r w:rsidDel="00000000" w:rsidR="00000000" w:rsidRPr="00000000">
        <w:rPr>
          <w:i w:val="0"/>
          <w:iCs w:val="0"/>
          <w:smallCaps w:val="0"/>
          <w:strike w:val="0"/>
          <w:color w:val="000000"/>
          <w:sz w:val="24"/>
          <w:szCs w:val="24"/>
          <w:u w:val="none"/>
          <w:shd w:fill="auto" w:val="clear"/>
          <w:vertAlign w:val="baseline"/>
          <w:rtl w:val="0"/>
        </w:rPr>
        <w:t xml:space="preserve">, lo que permitió, en la era del alma consciente, el desarrollo de las comunidades humanas hacia </w:t>
      </w:r>
      <w:r w:rsidDel="00000000" w:rsidR="00000000" w:rsidRPr="00000000">
        <w:rPr>
          <w:i w:val="1"/>
          <w:iCs w:val="1"/>
          <w:smallCaps w:val="0"/>
          <w:strike w:val="0"/>
          <w:color w:val="000000"/>
          <w:sz w:val="24"/>
          <w:szCs w:val="24"/>
          <w:u w:val="none"/>
          <w:shd w:fill="auto" w:val="clear"/>
          <w:vertAlign w:val="baseline"/>
          <w:rtl w:val="0"/>
        </w:rPr>
        <w:t xml:space="preserve">comunidades esotéricas o espirituales</w:t>
      </w:r>
      <w:r w:rsidDel="00000000" w:rsidR="00000000" w:rsidRPr="00000000">
        <w:rPr>
          <w:i w:val="0"/>
          <w:iCs w:val="0"/>
          <w:smallCaps w:val="0"/>
          <w:strike w:val="0"/>
          <w:color w:val="000000"/>
          <w:sz w:val="24"/>
          <w:szCs w:val="24"/>
          <w:u w:val="none"/>
          <w:shd w:fill="auto" w:val="clear"/>
          <w:vertAlign w:val="baseline"/>
          <w:rtl w:val="0"/>
        </w:rPr>
        <w:t xml:space="preserve"> que actúan y surten efecto de manera totalmente práctica sobre la Tierra y para ella, y con ello el desarrollo ulterior de la humanidad y de la Tierra.</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18" w:line="276" w:lineRule="auto"/>
        <w:ind w:left="143" w:right="135"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Así como Cristo se unió por completo a la humanidad y a su karma («Estaré con vosotros todos los días hasta el fin de los tiempos») así Rudolf Steiner, al asumir él mismo la </w:t>
      </w:r>
      <w:r w:rsidDel="00000000" w:rsidR="00000000" w:rsidRPr="00000000">
        <w:rPr>
          <w:i w:val="1"/>
          <w:iCs w:val="1"/>
          <w:smallCaps w:val="0"/>
          <w:strike w:val="0"/>
          <w:color w:val="000000"/>
          <w:sz w:val="24"/>
          <w:szCs w:val="24"/>
          <w:u w:val="none"/>
          <w:shd w:fill="auto" w:val="clear"/>
          <w:vertAlign w:val="baseline"/>
          <w:rtl w:val="0"/>
        </w:rPr>
        <w:t xml:space="preserve">presidencia de la Sociedad Antroposófica General y de la Escuela Superior Libre de Ciencia Espiritual,</w:t>
      </w:r>
      <w:r w:rsidDel="00000000" w:rsidR="00000000" w:rsidRPr="00000000">
        <w:rPr>
          <w:i w:val="0"/>
          <w:iCs w:val="0"/>
          <w:smallCaps w:val="0"/>
          <w:strike w:val="0"/>
          <w:color w:val="000000"/>
          <w:sz w:val="24"/>
          <w:szCs w:val="24"/>
          <w:u w:val="none"/>
          <w:shd w:fill="auto" w:val="clear"/>
          <w:vertAlign w:val="baseline"/>
          <w:rtl w:val="0"/>
        </w:rPr>
        <w:t xml:space="preserve"> y al nombrar él mismo a sus colaboradores como miembros de la junta directiva y directores de sección, unió su propio karma con el de la Sociedad Antroposófica General y, con ello, también con el del movimiento antroposófico mundial. Desde entonces, el karma del movimiento antroposófico y el de Rudolf Steiner están indisolublemente unidos, lo cual constituye el gran </w:t>
      </w:r>
      <w:r w:rsidDel="00000000" w:rsidR="00000000" w:rsidRPr="00000000">
        <w:rPr>
          <w:i w:val="1"/>
          <w:iCs w:val="1"/>
          <w:smallCaps w:val="0"/>
          <w:strike w:val="0"/>
          <w:color w:val="000000"/>
          <w:sz w:val="24"/>
          <w:szCs w:val="24"/>
          <w:u w:val="none"/>
          <w:shd w:fill="auto" w:val="clear"/>
          <w:vertAlign w:val="baseline"/>
          <w:rtl w:val="0"/>
        </w:rPr>
        <w:t xml:space="preserve">sacrificio de Rudolf Steiner por la humanidad</w:t>
      </w:r>
      <w:r w:rsidDel="00000000" w:rsidR="00000000" w:rsidRPr="00000000">
        <w:rPr>
          <w:i w:val="0"/>
          <w:iCs w:val="0"/>
          <w:smallCaps w:val="0"/>
          <w:strike w:val="0"/>
          <w:color w:val="000000"/>
          <w:sz w:val="24"/>
          <w:szCs w:val="24"/>
          <w:u w:val="none"/>
          <w:shd w:fill="auto" w:val="clear"/>
          <w:vertAlign w:val="baseline"/>
          <w:rtl w:val="0"/>
        </w:rPr>
        <w:t xml:space="preserve">. Lo que los miembros del movimiento antroposófico y de la Sociedad Antroposófica General hacen o dejan de hacer por la antroposofía, se lo hacen a Rudolf Steiner, tanto en lo bueno como en lo malo. Esto da lugar a la más profunda gratitud y a la mayor modestia y humildad.</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18" w:line="276" w:lineRule="auto"/>
        <w:ind w:left="143" w:right="135"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Rudolf Steiner actuó como </w:t>
      </w:r>
      <w:r w:rsidDel="00000000" w:rsidR="00000000" w:rsidRPr="00000000">
        <w:rPr>
          <w:i w:val="1"/>
          <w:iCs w:val="1"/>
          <w:smallCaps w:val="0"/>
          <w:strike w:val="0"/>
          <w:color w:val="000000"/>
          <w:sz w:val="24"/>
          <w:szCs w:val="24"/>
          <w:u w:val="none"/>
          <w:shd w:fill="auto" w:val="clear"/>
          <w:vertAlign w:val="baseline"/>
          <w:rtl w:val="0"/>
        </w:rPr>
        <w:t xml:space="preserve">sucesor de Melquisedec</w:t>
      </w:r>
      <w:r w:rsidDel="00000000" w:rsidR="00000000" w:rsidRPr="00000000">
        <w:rPr>
          <w:i w:val="0"/>
          <w:iCs w:val="0"/>
          <w:smallCaps w:val="0"/>
          <w:strike w:val="0"/>
          <w:color w:val="000000"/>
          <w:sz w:val="24"/>
          <w:szCs w:val="24"/>
          <w:u w:val="none"/>
          <w:shd w:fill="auto" w:val="clear"/>
          <w:vertAlign w:val="baseline"/>
          <w:rtl w:val="0"/>
        </w:rPr>
        <w:t xml:space="preserve"> (en hebreo: Melech zadik, «rey justo», «rey de la justicia»), rey de Jerusalén y sacerdote del Dios supremo, iniciado en el gran </w:t>
      </w:r>
      <w:r w:rsidDel="00000000" w:rsidR="00000000" w:rsidRPr="00000000">
        <w:rPr>
          <w:i w:val="1"/>
          <w:iCs w:val="1"/>
          <w:smallCaps w:val="0"/>
          <w:strike w:val="0"/>
          <w:color w:val="000000"/>
          <w:sz w:val="24"/>
          <w:szCs w:val="24"/>
          <w:u w:val="none"/>
          <w:shd w:fill="auto" w:val="clear"/>
          <w:vertAlign w:val="baseline"/>
          <w:rtl w:val="0"/>
        </w:rPr>
        <w:t xml:space="preserve">misterio del Sol</w:t>
      </w:r>
      <w:r w:rsidDel="00000000" w:rsidR="00000000" w:rsidRPr="00000000">
        <w:rPr>
          <w:i w:val="0"/>
          <w:iCs w:val="0"/>
          <w:smallCaps w:val="0"/>
          <w:strike w:val="0"/>
          <w:color w:val="000000"/>
          <w:sz w:val="24"/>
          <w:szCs w:val="24"/>
          <w:u w:val="none"/>
          <w:shd w:fill="auto" w:val="clear"/>
          <w:vertAlign w:val="baseline"/>
          <w:rtl w:val="0"/>
        </w:rPr>
        <w:t xml:space="preserve">, mensajero de Cristo. Cuando Abram (Abraham), enviado por Yahvé a Canaán, llegó al templo del Sol en Jerusalén, Melquisedec salió a su encuentro con pan y vino y lo </w:t>
      </w:r>
      <w:r w:rsidDel="00000000" w:rsidR="00000000" w:rsidRPr="00000000">
        <w:rPr>
          <w:i w:val="0"/>
          <w:iCs w:val="0"/>
          <w:smallCaps w:val="0"/>
          <w:strike w:val="0"/>
          <w:color w:val="000000"/>
          <w:sz w:val="24"/>
          <w:szCs w:val="24"/>
          <w:u w:val="none"/>
          <w:shd w:fill="auto" w:val="clear"/>
          <w:vertAlign w:val="baseline"/>
          <w:rtl w:val="0"/>
        </w:rPr>
        <w:t xml:space="preserve">bendijo³</w:t>
      </w:r>
      <w:r w:rsidDel="00000000" w:rsidR="00000000" w:rsidRPr="00000000">
        <w:rPr>
          <w:i w:val="0"/>
          <w:iCs w:val="0"/>
          <w:smallCaps w:val="0"/>
          <w:strike w:val="0"/>
          <w:color w:val="000000"/>
          <w:sz w:val="24"/>
          <w:szCs w:val="24"/>
          <w:u w:val="none"/>
          <w:shd w:fill="auto" w:val="clear"/>
          <w:vertAlign w:val="baseline"/>
          <w:rtl w:val="0"/>
        </w:rPr>
        <w:t xml:space="preserve">. Esta bendición de Abraham con pan y vino como iniciado en el misterio supremo del Dios supremo, le dotó a Abraham de la capacidad y autoridad para convertirse en el patriarca del pueblo israelita y guiarlo con seguridad. El mismo acto se corresponde a la </w:t>
      </w:r>
      <w:r w:rsidDel="00000000" w:rsidR="00000000" w:rsidRPr="00000000">
        <w:rPr>
          <w:i w:val="1"/>
          <w:iCs w:val="1"/>
          <w:smallCaps w:val="0"/>
          <w:strike w:val="0"/>
          <w:color w:val="000000"/>
          <w:sz w:val="24"/>
          <w:szCs w:val="24"/>
          <w:u w:val="none"/>
          <w:shd w:fill="auto" w:val="clear"/>
          <w:vertAlign w:val="baseline"/>
          <w:rtl w:val="0"/>
        </w:rPr>
        <w:t xml:space="preserve">bendición de los discípulos por parte del Cristo Jesús</w:t>
      </w:r>
      <w:r w:rsidDel="00000000" w:rsidR="00000000" w:rsidRPr="00000000">
        <w:rPr>
          <w:i w:val="0"/>
          <w:iCs w:val="0"/>
          <w:smallCaps w:val="0"/>
          <w:strike w:val="0"/>
          <w:color w:val="000000"/>
          <w:sz w:val="24"/>
          <w:szCs w:val="24"/>
          <w:u w:val="none"/>
          <w:shd w:fill="auto" w:val="clear"/>
          <w:vertAlign w:val="baseline"/>
          <w:rtl w:val="0"/>
        </w:rPr>
        <w:t xml:space="preserve"> en la Última Cena, por un lado mediante el lavatorio de pies, con el que Cristo Jesús capacitó y autorizó a sus discípulos para salir al mundo en su nombre, y por otro lado mediante el </w:t>
      </w:r>
      <w:r w:rsidDel="00000000" w:rsidR="00000000" w:rsidRPr="00000000">
        <w:rPr>
          <w:i w:val="1"/>
          <w:iCs w:val="1"/>
          <w:smallCaps w:val="0"/>
          <w:strike w:val="0"/>
          <w:color w:val="000000"/>
          <w:sz w:val="24"/>
          <w:szCs w:val="24"/>
          <w:u w:val="none"/>
          <w:shd w:fill="auto" w:val="clear"/>
          <w:vertAlign w:val="baseline"/>
          <w:rtl w:val="0"/>
        </w:rPr>
        <w:t xml:space="preserve">compartir con ellos el pan y el vino</w:t>
      </w:r>
      <w:r w:rsidDel="00000000" w:rsidR="00000000" w:rsidRPr="00000000">
        <w:rPr>
          <w:i w:val="0"/>
          <w:iCs w:val="0"/>
          <w:smallCaps w:val="0"/>
          <w:strike w:val="0"/>
          <w:color w:val="000000"/>
          <w:sz w:val="24"/>
          <w:szCs w:val="24"/>
          <w:u w:val="none"/>
          <w:shd w:fill="auto" w:val="clear"/>
          <w:vertAlign w:val="baseline"/>
          <w:rtl w:val="0"/>
        </w:rPr>
        <w:t xml:space="preserve">, como su cuerpo y su sangre.</w:t>
      </w:r>
      <w:r w:rsidDel="00000000" w:rsidR="00000000" w:rsidRPr="00000000">
        <w:rPr>
          <w:i w:val="0"/>
          <w:iCs w:val="0"/>
          <w:smallCaps w:val="0"/>
          <w:strike w:val="0"/>
          <w:color w:val="000000"/>
          <w:sz w:val="24"/>
          <w:szCs w:val="24"/>
          <w:u w:val="none"/>
          <w:shd w:fill="auto" w:val="clear"/>
          <w:vertAlign w:val="superscript"/>
          <w:rtl w:val="0"/>
        </w:rPr>
        <w:t xml:space="preserve">4</w:t>
      </w:r>
      <w:r w:rsidDel="00000000" w:rsidR="00000000" w:rsidRPr="00000000">
        <w:rPr>
          <w:i w:val="0"/>
          <w:iCs w:val="0"/>
          <w:smallCaps w:val="0"/>
          <w:strike w:val="0"/>
          <w:color w:val="000000"/>
          <w:sz w:val="24"/>
          <w:szCs w:val="24"/>
          <w:u w:val="none"/>
          <w:shd w:fill="auto" w:val="clear"/>
          <w:vertAlign w:val="baseline"/>
          <w:rtl w:val="0"/>
        </w:rPr>
        <w:t xml:space="preserve"> De este modo, el Cristo Jesús pudo actuar en el mundo directamente a través de los discípulos.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18" w:line="276" w:lineRule="auto"/>
        <w:ind w:left="143" w:right="135" w:firstLine="0"/>
        <w:jc w:val="both"/>
        <w:rPr>
          <w:sz w:val="24"/>
          <w:szCs w:val="24"/>
        </w:rPr>
      </w:pPr>
      <w:bookmarkStart w:colFirst="0" w:colLast="0" w:name="_heading=h.gza2rp2efn3b" w:id="5"/>
      <w:bookmarkEnd w:id="5"/>
      <w:r w:rsidDel="00000000" w:rsidR="00000000" w:rsidRPr="00000000">
        <w:rPr>
          <w:i w:val="0"/>
          <w:iCs w:val="0"/>
          <w:smallCaps w:val="0"/>
          <w:strike w:val="0"/>
          <w:color w:val="000000"/>
          <w:sz w:val="24"/>
          <w:szCs w:val="24"/>
          <w:u w:val="none"/>
          <w:shd w:fill="auto" w:val="clear"/>
          <w:vertAlign w:val="baseline"/>
          <w:rtl w:val="0"/>
        </w:rPr>
        <w:t xml:space="preserve">En el Congreso de Navidad de 1923/1924, el hecho de que Cristo comparta el pan y el vino como su cuerpo y su sangre aparece en la </w:t>
      </w:r>
      <w:r w:rsidDel="00000000" w:rsidR="00000000" w:rsidRPr="00000000">
        <w:rPr>
          <w:i w:val="1"/>
          <w:iCs w:val="1"/>
          <w:smallCaps w:val="0"/>
          <w:strike w:val="0"/>
          <w:color w:val="000000"/>
          <w:sz w:val="24"/>
          <w:szCs w:val="24"/>
          <w:u w:val="none"/>
          <w:shd w:fill="auto" w:val="clear"/>
          <w:vertAlign w:val="baseline"/>
          <w:rtl w:val="0"/>
        </w:rPr>
        <w:t xml:space="preserve">cuarta estrofa del «la Piedra de Fundación»</w:t>
      </w:r>
      <w:r w:rsidDel="00000000" w:rsidR="00000000" w:rsidRPr="00000000">
        <w:rPr>
          <w:i w:val="0"/>
          <w:iCs w:val="0"/>
          <w:smallCaps w:val="0"/>
          <w:strike w:val="0"/>
          <w:color w:val="000000"/>
          <w:sz w:val="24"/>
          <w:szCs w:val="24"/>
          <w:u w:val="none"/>
          <w:shd w:fill="auto" w:val="clear"/>
          <w:vertAlign w:val="baseline"/>
          <w:rtl w:val="0"/>
        </w:rPr>
        <w:t xml:space="preserve"> ⁵. La luz de Cristo, que calienta los corazones de los pobres pastores, el amor, es el pan. La luz de Cristo, que ilumina a los sabios reyes, la sabiduría, es el vino. Así, el Congreso de Navidad vive en la corriente del misterio solar de Cristo, como la «luz del espíritu del mundo», con Rudolf Steiner como su mensajero iniciado.</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18" w:line="276" w:lineRule="auto"/>
        <w:ind w:left="143" w:right="135" w:firstLine="0"/>
        <w:jc w:val="both"/>
        <w:rPr>
          <w:sz w:val="24"/>
          <w:szCs w:val="24"/>
        </w:rPr>
      </w:pPr>
      <w:bookmarkStart w:colFirst="0" w:colLast="0" w:name="_heading=h.a8uq6o1v6h5b" w:id="6"/>
      <w:bookmarkEnd w:id="6"/>
      <w:r w:rsidDel="00000000" w:rsidR="00000000" w:rsidRPr="00000000">
        <w:rPr>
          <w:sz w:val="24"/>
          <w:szCs w:val="24"/>
          <w:rtl w:val="0"/>
        </w:rPr>
        <w:t xml:space="preserve">E</w:t>
      </w:r>
      <w:r w:rsidDel="00000000" w:rsidR="00000000" w:rsidRPr="00000000">
        <w:rPr>
          <w:i w:val="0"/>
          <w:iCs w:val="0"/>
          <w:smallCaps w:val="0"/>
          <w:strike w:val="0"/>
          <w:color w:val="000000"/>
          <w:sz w:val="24"/>
          <w:szCs w:val="24"/>
          <w:u w:val="none"/>
          <w:shd w:fill="auto" w:val="clear"/>
          <w:vertAlign w:val="baseline"/>
          <w:rtl w:val="0"/>
        </w:rPr>
        <w:t xml:space="preserve">l Congreso de Navidad de 1923/1924 tiene dimensiones cósmicas como objetivo y punto culminante de la obra terrenal de Rudolf Steiner. El Congreso de Navidad no solo incluye la fundación de la Sociedad Antroposófica General y de la Escuela Superior Libre de Ciencia Espiritual con su primera promoción, sino también las conferencias sobre el karma, que se prolongaron hasta el 24 de septiembre de 1924 </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fecha en que concluyó la labor de Rudolf Steiner como  conferenciante </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 las conferencias para trabajadores, importantes reuniones para el desarrollo de la esoterismo profesional de diversos campos profesionales sobre una base antroposófica </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como la pedagogía curativa, la agricultura, la medicina (pastoral), la Comunidad de Cristianos (Apocalipsis), el arte dramático</w:t>
      </w:r>
      <w:r w:rsidDel="00000000" w:rsidR="00000000" w:rsidRPr="00000000">
        <w:rPr>
          <w:sz w:val="24"/>
          <w:szCs w:val="24"/>
          <w:rtl w:val="0"/>
        </w:rPr>
        <w:t xml:space="preserve">-</w:t>
      </w:r>
      <w:r w:rsidDel="00000000" w:rsidR="00000000" w:rsidRPr="00000000">
        <w:rPr>
          <w:i w:val="0"/>
          <w:iCs w:val="0"/>
          <w:smallCaps w:val="0"/>
          <w:strike w:val="0"/>
          <w:color w:val="000000"/>
          <w:sz w:val="24"/>
          <w:szCs w:val="24"/>
          <w:u w:val="none"/>
          <w:shd w:fill="auto" w:val="clear"/>
          <w:vertAlign w:val="baseline"/>
          <w:rtl w:val="0"/>
        </w:rPr>
        <w:t xml:space="preserve">, así como las obras escritas «Pensamientos Guía» (GA 26), «Fundamentos para una ampliación del Arte de Curar según los conocimientos de la ciencia espiritual» (GA 27, junto con Ita Wegman) y «El Curso de mi Vida» (GA 28). Solo mediante la comprensión del Congreso de Navidad en su significado humano y cósmico se puede apreciar verdaderamente la singularidad y la grandeza de la individualidad y la obra de Rudolf Steiner, así como su importancia para el desarrollo de la humanidad y de la Tierra.</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118" w:line="276" w:lineRule="auto"/>
        <w:ind w:left="143" w:right="135" w:firstLine="0"/>
        <w:jc w:val="both"/>
        <w:rPr>
          <w:sz w:val="24"/>
          <w:szCs w:val="24"/>
        </w:rPr>
      </w:pPr>
      <w:bookmarkStart w:colFirst="0" w:colLast="0" w:name="_heading=h.1vmd1zshcd2u" w:id="7"/>
      <w:bookmarkEnd w:id="7"/>
      <w:r w:rsidDel="00000000" w:rsidR="00000000" w:rsidRPr="00000000">
        <w:rPr>
          <w:rtl w:val="0"/>
        </w:rPr>
      </w:r>
    </w:p>
    <w:p w:rsidR="00000000" w:rsidDel="00000000" w:rsidP="00000000" w:rsidRDefault="00000000" w:rsidRPr="00000000" w14:paraId="0000002C">
      <w:pPr>
        <w:pStyle w:val="Heading1"/>
        <w:ind w:left="143" w:firstLine="0"/>
        <w:rPr/>
      </w:pPr>
      <w:bookmarkStart w:colFirst="0" w:colLast="0" w:name="_heading=h.u9rlepdo1all" w:id="8"/>
      <w:bookmarkEnd w:id="8"/>
      <w:r w:rsidDel="00000000" w:rsidR="00000000" w:rsidRPr="00000000">
        <w:rPr>
          <w:rtl w:val="0"/>
        </w:rPr>
        <w:t xml:space="preserve">2.3 El GAS y la IUSS como el nuevo Grial para el fundamento de los nuevos misterios</w:t>
      </w:r>
    </w:p>
    <w:p w:rsidR="00000000" w:rsidDel="00000000" w:rsidP="00000000" w:rsidRDefault="00000000" w:rsidRPr="00000000" w14:paraId="0000002D">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El CC-GAS y la IUSS se fundaron en la Conferencia de Navidad de 1923/1924, cuando la piedra angular espiritual se grabó en los corazones de los miembros presentes mediante la frase de la piedra angular. La piedra angular espiritual tiene la forma espiritual de un </w:t>
      </w:r>
      <w:r w:rsidDel="00000000" w:rsidR="00000000" w:rsidRPr="00000000">
        <w:rPr>
          <w:i w:val="1"/>
          <w:iCs w:val="1"/>
          <w:sz w:val="24"/>
          <w:szCs w:val="24"/>
          <w:rtl w:val="0"/>
        </w:rPr>
        <w:t xml:space="preserve">dodecaedro pentagonal doble</w:t>
      </w:r>
      <w:r w:rsidDel="00000000" w:rsidR="00000000" w:rsidRPr="00000000">
        <w:rPr>
          <w:sz w:val="24"/>
          <w:szCs w:val="24"/>
          <w:rtl w:val="0"/>
        </w:rPr>
        <w:t xml:space="preserve">, en el que los dos dodecaedros pentagonales de diferente tamaño, compuestos por doce pentágonos, se penetran parcialmente entre sí, formando así un espacio interior común. Por un lado, esto simboliza cómo el microcosmos humano (pentágono), tripartito en su voluntad, sentimiento y pensamiento, está íntimamente conectado con el macrocosmos trinitario de doce partes (12 pentágonos, dodecaedro) y, por otro lado, cómo el ser humano, como microcosmos, se proyecta hacia el macrocosmos, es decir, se origina en él, y a su vez se proyecta fuera de él, </w:t>
      </w:r>
      <w:r w:rsidDel="00000000" w:rsidR="00000000" w:rsidRPr="00000000">
        <w:rPr>
          <w:sz w:val="24"/>
          <w:szCs w:val="24"/>
          <w:rtl w:val="0"/>
        </w:rPr>
        <w:t xml:space="preserve">desarrollándolo</w:t>
      </w:r>
      <w:r w:rsidDel="00000000" w:rsidR="00000000" w:rsidRPr="00000000">
        <w:rPr>
          <w:sz w:val="24"/>
          <w:szCs w:val="24"/>
          <w:rtl w:val="0"/>
        </w:rPr>
        <w:t xml:space="preserve"> aún más.</w:t>
      </w:r>
    </w:p>
    <w:p w:rsidR="00000000" w:rsidDel="00000000" w:rsidP="00000000" w:rsidRDefault="00000000" w:rsidRPr="00000000" w14:paraId="0000002E">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Con la piedra angular espiritual en la forma externa del mantra de la piedra angular, el movimiento antroposófico mundial se sentó sobre un nuevo fundamento espiritual -el nuevo Grial- de acuerdo con el </w:t>
      </w:r>
      <w:r w:rsidDel="00000000" w:rsidR="00000000" w:rsidRPr="00000000">
        <w:rPr>
          <w:b w:val="1"/>
          <w:bCs w:val="1"/>
          <w:sz w:val="24"/>
          <w:szCs w:val="24"/>
          <w:rtl w:val="0"/>
        </w:rPr>
        <w:t xml:space="preserve">principio de la trinidad cósmica</w:t>
      </w:r>
      <w:r w:rsidDel="00000000" w:rsidR="00000000" w:rsidRPr="00000000">
        <w:rPr>
          <w:sz w:val="24"/>
          <w:szCs w:val="24"/>
          <w:rtl w:val="0"/>
        </w:rPr>
        <w:t xml:space="preserve">, que se expresa en la </w:t>
      </w:r>
      <w:r w:rsidDel="00000000" w:rsidR="00000000" w:rsidRPr="00000000">
        <w:rPr>
          <w:i w:val="1"/>
          <w:iCs w:val="1"/>
          <w:sz w:val="24"/>
          <w:szCs w:val="24"/>
          <w:rtl w:val="0"/>
        </w:rPr>
        <w:t xml:space="preserve">estructura triformada del organismo humano y del organismo social.</w:t>
      </w:r>
      <w:r w:rsidDel="00000000" w:rsidR="00000000" w:rsidRPr="00000000">
        <w:rPr>
          <w:sz w:val="24"/>
          <w:szCs w:val="24"/>
          <w:rtl w:val="0"/>
        </w:rPr>
        <w:t xml:space="preserve"> El fundamento terrenal de la piedra angular espiritual fue la CC-GAS, con, por un lado, el </w:t>
      </w:r>
      <w:r w:rsidDel="00000000" w:rsidR="00000000" w:rsidRPr="00000000">
        <w:rPr>
          <w:i w:val="1"/>
          <w:iCs w:val="1"/>
          <w:sz w:val="24"/>
          <w:szCs w:val="24"/>
          <w:rtl w:val="0"/>
        </w:rPr>
        <w:t xml:space="preserve">mantra de la piedra angular trinitaria</w:t>
      </w:r>
      <w:r w:rsidDel="00000000" w:rsidR="00000000" w:rsidRPr="00000000">
        <w:rPr>
          <w:sz w:val="24"/>
          <w:szCs w:val="24"/>
          <w:rtl w:val="0"/>
        </w:rPr>
        <w:t xml:space="preserve">, que conecta al ser humano triple con la Trinidad divina cósmica, desde la tierra a través del triple lema rosacruz y desde el cosmos a través de las triples jerarquías cósmicas, y por otro lado, su estructura social formada por sus estatutos con una regulación mínima para una cooperación al servicio de la antroposofía sin jerarquías, basada enteramente en la confianza mutua, confiando en que «los corazones pueden resonar juntos sin que las mentes choquen»⁶.</w:t>
      </w:r>
    </w:p>
    <w:p w:rsidR="00000000" w:rsidDel="00000000" w:rsidP="00000000" w:rsidRDefault="00000000" w:rsidRPr="00000000" w14:paraId="0000002F">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Los corazones pueden resonar juntos cuando Cristo ha entrado en ellos con la piedra angular espiritual y mora en ellos. Entonces la «Antroposofía» también mora en los corazones. Y entonces el encuentro entre las personas puede ser un </w:t>
      </w:r>
      <w:r w:rsidDel="00000000" w:rsidR="00000000" w:rsidRPr="00000000">
        <w:rPr>
          <w:i w:val="1"/>
          <w:iCs w:val="1"/>
          <w:sz w:val="24"/>
          <w:szCs w:val="24"/>
          <w:rtl w:val="0"/>
        </w:rPr>
        <w:t xml:space="preserve">«acto religioso, un sacramento»⁷</w:t>
      </w:r>
      <w:r w:rsidDel="00000000" w:rsidR="00000000" w:rsidRPr="00000000">
        <w:rPr>
          <w:sz w:val="24"/>
          <w:szCs w:val="24"/>
          <w:rtl w:val="0"/>
        </w:rPr>
        <w:t xml:space="preserve">, porque entonces dos personas están juntas en </w:t>
      </w:r>
      <w:r w:rsidDel="00000000" w:rsidR="00000000" w:rsidRPr="00000000">
        <w:rPr>
          <w:i w:val="1"/>
          <w:iCs w:val="1"/>
          <w:sz w:val="24"/>
          <w:szCs w:val="24"/>
          <w:rtl w:val="0"/>
        </w:rPr>
        <w:t xml:space="preserve">nombre de Cristo</w:t>
      </w:r>
      <w:r w:rsidDel="00000000" w:rsidR="00000000" w:rsidRPr="00000000">
        <w:rPr>
          <w:sz w:val="24"/>
          <w:szCs w:val="24"/>
          <w:rtl w:val="0"/>
        </w:rPr>
        <w:t xml:space="preserve"> y Cristo está presente entre ellas⁸. Y entonces también sucede que no es el ego subjetivo del ser humano lo que determina, sino Cristo dentro de él⁹. Y entonces la otra persona también vive en el corazón del ser humano, y los corazones pueden resonar </w:t>
      </w:r>
      <w:r w:rsidDel="00000000" w:rsidR="00000000" w:rsidRPr="00000000">
        <w:rPr>
          <w:i w:val="1"/>
          <w:iCs w:val="1"/>
          <w:sz w:val="24"/>
          <w:szCs w:val="24"/>
          <w:rtl w:val="0"/>
        </w:rPr>
        <w:t xml:space="preserve">juntos en entendimiento mutuo y confianza</w:t>
      </w:r>
      <w:r w:rsidDel="00000000" w:rsidR="00000000" w:rsidRPr="00000000">
        <w:rPr>
          <w:sz w:val="24"/>
          <w:szCs w:val="24"/>
          <w:rtl w:val="0"/>
        </w:rPr>
        <w:t xml:space="preserve">, los corazones humanos se unen y llegan a un consenso, para que no haya conflictos entre las mentes.</w:t>
      </w:r>
    </w:p>
    <w:p w:rsidR="00000000" w:rsidDel="00000000" w:rsidP="00000000" w:rsidRDefault="00000000" w:rsidRPr="00000000" w14:paraId="00000030">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En el </w:t>
      </w:r>
      <w:r w:rsidDel="00000000" w:rsidR="00000000" w:rsidRPr="00000000">
        <w:rPr>
          <w:i w:val="1"/>
          <w:iCs w:val="1"/>
          <w:sz w:val="24"/>
          <w:szCs w:val="24"/>
          <w:rtl w:val="0"/>
        </w:rPr>
        <w:t xml:space="preserve">órgano solar humano</w:t>
      </w:r>
      <w:r w:rsidDel="00000000" w:rsidR="00000000" w:rsidRPr="00000000">
        <w:rPr>
          <w:sz w:val="24"/>
          <w:szCs w:val="24"/>
          <w:rtl w:val="0"/>
        </w:rPr>
        <w:t xml:space="preserve">, en los </w:t>
      </w:r>
      <w:r w:rsidDel="00000000" w:rsidR="00000000" w:rsidRPr="00000000">
        <w:rPr>
          <w:i w:val="1"/>
          <w:iCs w:val="1"/>
          <w:sz w:val="24"/>
          <w:szCs w:val="24"/>
          <w:rtl w:val="0"/>
        </w:rPr>
        <w:t xml:space="preserve">corazones</w:t>
      </w:r>
      <w:r w:rsidDel="00000000" w:rsidR="00000000" w:rsidRPr="00000000">
        <w:rPr>
          <w:sz w:val="24"/>
          <w:szCs w:val="24"/>
          <w:rtl w:val="0"/>
        </w:rPr>
        <w:t xml:space="preserve"> de quienes se conectan con la antroposofía y trabajan a su servicio en el mundo, </w:t>
      </w:r>
      <w:r w:rsidDel="00000000" w:rsidR="00000000" w:rsidRPr="00000000">
        <w:rPr>
          <w:sz w:val="24"/>
          <w:szCs w:val="24"/>
          <w:rtl w:val="0"/>
        </w:rPr>
        <w:t xml:space="preserve">espiritualizándola</w:t>
      </w:r>
      <w:r w:rsidDel="00000000" w:rsidR="00000000" w:rsidRPr="00000000">
        <w:rPr>
          <w:sz w:val="24"/>
          <w:szCs w:val="24"/>
          <w:rtl w:val="0"/>
        </w:rPr>
        <w:t xml:space="preserve"> y </w:t>
      </w:r>
      <w:r w:rsidDel="00000000" w:rsidR="00000000" w:rsidRPr="00000000">
        <w:rPr>
          <w:sz w:val="24"/>
          <w:szCs w:val="24"/>
          <w:rtl w:val="0"/>
        </w:rPr>
        <w:t xml:space="preserve">cristianizándola</w:t>
      </w:r>
      <w:r w:rsidDel="00000000" w:rsidR="00000000" w:rsidRPr="00000000">
        <w:rPr>
          <w:sz w:val="24"/>
          <w:szCs w:val="24"/>
          <w:rtl w:val="0"/>
        </w:rPr>
        <w:t xml:space="preserve">, la corriente espiritual-cósmica de la Conferencia de Navidad se encuentra y se une con su corriente espiritual-terrenal. Así como en el </w:t>
      </w:r>
      <w:r w:rsidDel="00000000" w:rsidR="00000000" w:rsidRPr="00000000">
        <w:rPr>
          <w:i w:val="1"/>
          <w:iCs w:val="1"/>
          <w:sz w:val="24"/>
          <w:szCs w:val="24"/>
          <w:rtl w:val="0"/>
        </w:rPr>
        <w:t xml:space="preserve">espíritu solar Cristo</w:t>
      </w:r>
      <w:r w:rsidDel="00000000" w:rsidR="00000000" w:rsidRPr="00000000">
        <w:rPr>
          <w:sz w:val="24"/>
          <w:szCs w:val="24"/>
          <w:rtl w:val="0"/>
        </w:rPr>
        <w:t xml:space="preserve">, Lucifer del cosmos y Ahriman de la tierra se encuentran y se unen. En y a través de la </w:t>
      </w:r>
      <w:r w:rsidDel="00000000" w:rsidR="00000000" w:rsidRPr="00000000">
        <w:rPr>
          <w:b w:val="1"/>
          <w:bCs w:val="1"/>
          <w:sz w:val="24"/>
          <w:szCs w:val="24"/>
          <w:rtl w:val="0"/>
        </w:rPr>
        <w:t xml:space="preserve">corriente espiritual-cósmica</w:t>
      </w:r>
      <w:r w:rsidDel="00000000" w:rsidR="00000000" w:rsidRPr="00000000">
        <w:rPr>
          <w:sz w:val="24"/>
          <w:szCs w:val="24"/>
          <w:rtl w:val="0"/>
        </w:rPr>
        <w:t xml:space="preserve">, la </w:t>
      </w:r>
      <w:r w:rsidDel="00000000" w:rsidR="00000000" w:rsidRPr="00000000">
        <w:rPr>
          <w:i w:val="1"/>
          <w:iCs w:val="1"/>
          <w:sz w:val="24"/>
          <w:szCs w:val="24"/>
          <w:rtl w:val="0"/>
        </w:rPr>
        <w:t xml:space="preserve">«Antroposofía» como IUSS espiritual</w:t>
      </w:r>
      <w:r w:rsidDel="00000000" w:rsidR="00000000" w:rsidRPr="00000000">
        <w:rPr>
          <w:sz w:val="24"/>
          <w:szCs w:val="24"/>
          <w:rtl w:val="0"/>
        </w:rPr>
        <w:t xml:space="preserve"> con su líder, el Archai Michael, desciende a la tierra y a los seres humanos en la piedra angular espiritual. En y a través de la </w:t>
      </w:r>
      <w:r w:rsidDel="00000000" w:rsidR="00000000" w:rsidRPr="00000000">
        <w:rPr>
          <w:b w:val="1"/>
          <w:bCs w:val="1"/>
          <w:sz w:val="24"/>
          <w:szCs w:val="24"/>
          <w:rtl w:val="0"/>
        </w:rPr>
        <w:t xml:space="preserve">corriente espiritual-terrenal</w:t>
      </w:r>
      <w:r w:rsidDel="00000000" w:rsidR="00000000" w:rsidRPr="00000000">
        <w:rPr>
          <w:sz w:val="24"/>
          <w:szCs w:val="24"/>
          <w:rtl w:val="0"/>
        </w:rPr>
        <w:t xml:space="preserve">, la </w:t>
      </w:r>
      <w:r w:rsidDel="00000000" w:rsidR="00000000" w:rsidRPr="00000000">
        <w:rPr>
          <w:i w:val="1"/>
          <w:iCs w:val="1"/>
          <w:sz w:val="24"/>
          <w:szCs w:val="24"/>
          <w:rtl w:val="0"/>
        </w:rPr>
        <w:t xml:space="preserve">forma social cristianizada de la GAS</w:t>
      </w:r>
      <w:r w:rsidDel="00000000" w:rsidR="00000000" w:rsidRPr="00000000">
        <w:rPr>
          <w:sz w:val="24"/>
          <w:szCs w:val="24"/>
          <w:rtl w:val="0"/>
        </w:rPr>
        <w:t xml:space="preserve"> con su estatus se eleva como la forma espiritual de la comunidad humana resucitada de la muerte en jerarquía y poder. Mediante la unión en los corazones de los seres humanos de la piedra angular espiritual -que lleva en sí la </w:t>
      </w:r>
      <w:r w:rsidDel="00000000" w:rsidR="00000000" w:rsidRPr="00000000">
        <w:rPr>
          <w:sz w:val="24"/>
          <w:szCs w:val="24"/>
          <w:rtl w:val="0"/>
        </w:rPr>
        <w:t xml:space="preserve">FHGW</w:t>
      </w:r>
      <w:r w:rsidDel="00000000" w:rsidR="00000000" w:rsidRPr="00000000">
        <w:rPr>
          <w:sz w:val="24"/>
          <w:szCs w:val="24"/>
          <w:rtl w:val="0"/>
        </w:rPr>
        <w:t xml:space="preserve"> espiritual- con la GAS llena de Cristo, la «Antroposofía» puede nacer y llegar a la tierra en la comunidad de estos seres humanos que forman el nuevo Grial. Así, la Conferencia de Navidad de 1923/1924 se convirtió, mediante el nacimiento de la «Antroposofía», en un verdadero </w:t>
      </w:r>
      <w:r w:rsidDel="00000000" w:rsidR="00000000" w:rsidRPr="00000000">
        <w:rPr>
          <w:i w:val="1"/>
          <w:iCs w:val="1"/>
          <w:sz w:val="24"/>
          <w:szCs w:val="24"/>
          <w:rtl w:val="0"/>
        </w:rPr>
        <w:t xml:space="preserve">acontecimiento navideño</w:t>
      </w:r>
      <w:r w:rsidDel="00000000" w:rsidR="00000000" w:rsidRPr="00000000">
        <w:rPr>
          <w:sz w:val="24"/>
          <w:szCs w:val="24"/>
          <w:rtl w:val="0"/>
        </w:rPr>
        <w:t xml:space="preserve">; mediante la resurrección de la comunidad espiritual humana, en un </w:t>
      </w:r>
      <w:r w:rsidDel="00000000" w:rsidR="00000000" w:rsidRPr="00000000">
        <w:rPr>
          <w:i w:val="1"/>
          <w:iCs w:val="1"/>
          <w:sz w:val="24"/>
          <w:szCs w:val="24"/>
          <w:rtl w:val="0"/>
        </w:rPr>
        <w:t xml:space="preserve">acontecimiento pascual</w:t>
      </w:r>
      <w:r w:rsidDel="00000000" w:rsidR="00000000" w:rsidRPr="00000000">
        <w:rPr>
          <w:sz w:val="24"/>
          <w:szCs w:val="24"/>
          <w:rtl w:val="0"/>
        </w:rPr>
        <w:t xml:space="preserve">; y mediante la inspiración de las personas por la «Antroposofía», en un </w:t>
      </w:r>
      <w:r w:rsidDel="00000000" w:rsidR="00000000" w:rsidRPr="00000000">
        <w:rPr>
          <w:i w:val="1"/>
          <w:iCs w:val="1"/>
          <w:sz w:val="24"/>
          <w:szCs w:val="24"/>
          <w:rtl w:val="0"/>
        </w:rPr>
        <w:t xml:space="preserve">acontecimiento pentecostal</w:t>
      </w:r>
      <w:r w:rsidDel="00000000" w:rsidR="00000000" w:rsidRPr="00000000">
        <w:rPr>
          <w:sz w:val="24"/>
          <w:szCs w:val="24"/>
          <w:rtl w:val="0"/>
        </w:rPr>
        <w:t xml:space="preserve">. </w:t>
      </w:r>
    </w:p>
    <w:p w:rsidR="00000000" w:rsidDel="00000000" w:rsidP="00000000" w:rsidRDefault="00000000" w:rsidRPr="00000000" w14:paraId="00000031">
      <w:pPr>
        <w:spacing w:after="200" w:line="276" w:lineRule="auto"/>
        <w:ind w:left="143" w:right="140" w:firstLine="0"/>
        <w:jc w:val="both"/>
        <w:rPr>
          <w:sz w:val="24"/>
          <w:szCs w:val="24"/>
        </w:rPr>
      </w:pPr>
      <w:bookmarkStart w:colFirst="0" w:colLast="0" w:name="_heading=h.eghicqd39kay" w:id="9"/>
      <w:bookmarkEnd w:id="9"/>
      <w:r w:rsidDel="00000000" w:rsidR="00000000" w:rsidRPr="00000000">
        <w:rPr>
          <w:sz w:val="24"/>
          <w:szCs w:val="24"/>
          <w:rtl w:val="0"/>
        </w:rPr>
        <w:t xml:space="preserve">En la Conferencia de Navidad de 1923/1924, el </w:t>
      </w:r>
      <w:r w:rsidDel="00000000" w:rsidR="00000000" w:rsidRPr="00000000">
        <w:rPr>
          <w:b w:val="1"/>
          <w:bCs w:val="1"/>
          <w:sz w:val="24"/>
          <w:szCs w:val="24"/>
          <w:rtl w:val="0"/>
        </w:rPr>
        <w:t xml:space="preserve">representante de la humanidad apareció en forma temporal,</w:t>
      </w:r>
      <w:r w:rsidDel="00000000" w:rsidR="00000000" w:rsidRPr="00000000">
        <w:rPr>
          <w:sz w:val="24"/>
          <w:szCs w:val="24"/>
          <w:rtl w:val="0"/>
        </w:rPr>
        <w:t xml:space="preserve"> Cristo, quien sostiene los dos poderes opuestos en sus respectivos lugares y los unifica como los principales impulsores del desarrollo de la humanidad. La piedra angular espiritual, oculta en el mantra de la piedra angular, es el </w:t>
      </w:r>
      <w:r w:rsidDel="00000000" w:rsidR="00000000" w:rsidRPr="00000000">
        <w:rPr>
          <w:i w:val="1"/>
          <w:iCs w:val="1"/>
          <w:sz w:val="24"/>
          <w:szCs w:val="24"/>
          <w:rtl w:val="0"/>
        </w:rPr>
        <w:t xml:space="preserve">poder luciférico del Cristo</w:t>
      </w:r>
      <w:r w:rsidDel="00000000" w:rsidR="00000000" w:rsidRPr="00000000">
        <w:rPr>
          <w:sz w:val="24"/>
          <w:szCs w:val="24"/>
          <w:rtl w:val="0"/>
        </w:rPr>
        <w:t xml:space="preserve">: entusiasmo e iniciativa desinteresados; los estatutos son </w:t>
      </w:r>
      <w:r w:rsidDel="00000000" w:rsidR="00000000" w:rsidRPr="00000000">
        <w:rPr>
          <w:i w:val="1"/>
          <w:iCs w:val="1"/>
          <w:sz w:val="24"/>
          <w:szCs w:val="24"/>
          <w:rtl w:val="0"/>
        </w:rPr>
        <w:t xml:space="preserve">el poder </w:t>
      </w:r>
      <w:r w:rsidDel="00000000" w:rsidR="00000000" w:rsidRPr="00000000">
        <w:rPr>
          <w:i w:val="1"/>
          <w:iCs w:val="1"/>
          <w:sz w:val="24"/>
          <w:szCs w:val="24"/>
          <w:rtl w:val="0"/>
        </w:rPr>
        <w:t xml:space="preserve">ahrimánico</w:t>
      </w:r>
      <w:r w:rsidDel="00000000" w:rsidR="00000000" w:rsidRPr="00000000">
        <w:rPr>
          <w:i w:val="1"/>
          <w:iCs w:val="1"/>
          <w:sz w:val="24"/>
          <w:szCs w:val="24"/>
          <w:rtl w:val="0"/>
        </w:rPr>
        <w:t xml:space="preserve"> del Cristo</w:t>
      </w:r>
      <w:r w:rsidDel="00000000" w:rsidR="00000000" w:rsidRPr="00000000">
        <w:rPr>
          <w:sz w:val="24"/>
          <w:szCs w:val="24"/>
          <w:rtl w:val="0"/>
        </w:rPr>
        <w:t xml:space="preserve">: lógica clara y desinteresada. Así, las dos potencias adversarias, guiadas por Cristo, cooperaron de forma solidaria en la Conferencia de Navidad de 1923/1924, a través de la Piedra Fundacional y los Estatutos, que, como polaridades, pertenecen inseparablemente a la Conferencia y, como su enriquecimiento, la conforman como una unidad espiritual superior, como la </w:t>
      </w:r>
      <w:r w:rsidDel="00000000" w:rsidR="00000000" w:rsidRPr="00000000">
        <w:rPr>
          <w:i w:val="1"/>
          <w:iCs w:val="1"/>
          <w:sz w:val="24"/>
          <w:szCs w:val="24"/>
          <w:rtl w:val="0"/>
        </w:rPr>
        <w:t xml:space="preserve">manifestación de la «Antroposofía»</w:t>
      </w:r>
      <w:r w:rsidDel="00000000" w:rsidR="00000000" w:rsidRPr="00000000">
        <w:rPr>
          <w:sz w:val="24"/>
          <w:szCs w:val="24"/>
          <w:rtl w:val="0"/>
        </w:rPr>
        <w:t xml:space="preserve">. Con la desaparición e invalidación de los estatutos de la CC-GAS, Ahriman dejó de estar confinado a sus límites y dispuso de espacio para ejercer su impulso de poder jerárquico en la GAS, culminando en los acontecimientos de 1935 con la expulsión de Ita Wegman y Elisabeth Vreede del Consejo Ejecutivo y de las sociedades nacionales británica y neerlandesa de la GAS.</w:t>
      </w:r>
    </w:p>
    <w:p w:rsidR="00000000" w:rsidDel="00000000" w:rsidP="00000000" w:rsidRDefault="00000000" w:rsidRPr="00000000" w14:paraId="00000032">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La fundación de la GAS en la Conferencia de Navidad de 1923 fue un </w:t>
      </w:r>
      <w:r w:rsidDel="00000000" w:rsidR="00000000" w:rsidRPr="00000000">
        <w:rPr>
          <w:b w:val="1"/>
          <w:bCs w:val="1"/>
          <w:sz w:val="24"/>
          <w:szCs w:val="24"/>
          <w:rtl w:val="0"/>
        </w:rPr>
        <w:t xml:space="preserve">acto de misterio</w:t>
      </w:r>
      <w:r w:rsidDel="00000000" w:rsidR="00000000" w:rsidRPr="00000000">
        <w:rPr>
          <w:sz w:val="24"/>
          <w:szCs w:val="24"/>
          <w:rtl w:val="0"/>
        </w:rPr>
        <w:t xml:space="preserve"> que estableció los </w:t>
      </w:r>
      <w:r w:rsidDel="00000000" w:rsidR="00000000" w:rsidRPr="00000000">
        <w:rPr>
          <w:i w:val="1"/>
          <w:iCs w:val="1"/>
          <w:sz w:val="24"/>
          <w:szCs w:val="24"/>
          <w:rtl w:val="0"/>
        </w:rPr>
        <w:t xml:space="preserve">nuevos misterios de la época del alma consciente</w:t>
      </w:r>
      <w:r w:rsidDel="00000000" w:rsidR="00000000" w:rsidRPr="00000000">
        <w:rPr>
          <w:sz w:val="24"/>
          <w:szCs w:val="24"/>
          <w:rtl w:val="0"/>
        </w:rPr>
        <w:t xml:space="preserve">. Los misterios que se celebran en ciertos centros mistéricos tienen la misión de capacitar a personas selectas y aptas mediante la formación espiritual (iniciación) para guiar a los pueblos que les han sido encomendados, preparando así la siguiente época cultural.</w:t>
      </w:r>
      <w:r w:rsidDel="00000000" w:rsidR="00000000" w:rsidRPr="00000000">
        <w:rPr>
          <w:sz w:val="24"/>
          <w:szCs w:val="24"/>
          <w:vertAlign w:val="superscript"/>
          <w:rtl w:val="0"/>
        </w:rPr>
        <w:t xml:space="preserve">10</w:t>
      </w:r>
      <w:r w:rsidDel="00000000" w:rsidR="00000000" w:rsidRPr="00000000">
        <w:rPr>
          <w:sz w:val="24"/>
          <w:szCs w:val="24"/>
          <w:rtl w:val="0"/>
        </w:rPr>
        <w:t xml:space="preserve"> En los </w:t>
      </w:r>
      <w:r w:rsidDel="00000000" w:rsidR="00000000" w:rsidRPr="00000000">
        <w:rPr>
          <w:b w:val="1"/>
          <w:bCs w:val="1"/>
          <w:sz w:val="24"/>
          <w:szCs w:val="24"/>
          <w:rtl w:val="0"/>
        </w:rPr>
        <w:t xml:space="preserve">misterios antiguos</w:t>
      </w:r>
      <w:r w:rsidDel="00000000" w:rsidR="00000000" w:rsidRPr="00000000">
        <w:rPr>
          <w:sz w:val="24"/>
          <w:szCs w:val="24"/>
          <w:rtl w:val="0"/>
        </w:rPr>
        <w:t xml:space="preserve">, el iniciado era elevado al plano espiritual mediante ciertas prácticas, de modo que la espiritualidad se revelaba en él </w:t>
      </w:r>
      <w:r w:rsidDel="00000000" w:rsidR="00000000" w:rsidRPr="00000000">
        <w:rPr>
          <w:sz w:val="24"/>
          <w:szCs w:val="24"/>
          <w:rtl w:val="0"/>
        </w:rPr>
        <w:t xml:space="preserve">y a</w:t>
      </w:r>
      <w:r w:rsidDel="00000000" w:rsidR="00000000" w:rsidRPr="00000000">
        <w:rPr>
          <w:sz w:val="24"/>
          <w:szCs w:val="24"/>
          <w:rtl w:val="0"/>
        </w:rPr>
        <w:t xml:space="preserve"> través de él. Estos misterios antiguos comenzaron a desvanecerse gradualmente y a perder su poder espiritual tras el incendio del templo de Artemisa en Éfeso en el año 356 a. C. Este proceso continuó después del evento del Gólgota, mediante el cual el poder del yo se hizo accesible a todos los seres humanos a través de Cristo en la tierra, hasta la Academia Platónica de Chartres en los siglos XI y XII d. C. Entonces, el Ser Misterio o Principio Misterio se retiró al mundo espiritual y obró en la tierra a través de los platónicos reunidos en el mundo espiritual, quienes no pudieron encarnar en la época de los aristotélicos que ahora amanecía.</w:t>
      </w:r>
      <w:r w:rsidDel="00000000" w:rsidR="00000000" w:rsidRPr="00000000">
        <w:rPr>
          <w:sz w:val="24"/>
          <w:szCs w:val="24"/>
          <w:vertAlign w:val="superscript"/>
          <w:rtl w:val="0"/>
        </w:rPr>
        <w:t xml:space="preserve">11</w:t>
      </w:r>
      <w:r w:rsidDel="00000000" w:rsidR="00000000" w:rsidRPr="00000000">
        <w:rPr>
          <w:sz w:val="24"/>
          <w:szCs w:val="24"/>
          <w:rtl w:val="0"/>
        </w:rPr>
        <w:t xml:space="preserve"> </w:t>
      </w:r>
    </w:p>
    <w:p w:rsidR="00000000" w:rsidDel="00000000" w:rsidP="00000000" w:rsidRDefault="00000000" w:rsidRPr="00000000" w14:paraId="00000033">
      <w:pPr>
        <w:spacing w:after="200" w:line="276" w:lineRule="auto"/>
        <w:ind w:left="143" w:right="140" w:firstLine="0"/>
        <w:jc w:val="both"/>
        <w:rPr>
          <w:sz w:val="24"/>
          <w:szCs w:val="24"/>
        </w:rPr>
      </w:pPr>
      <w:bookmarkStart w:colFirst="0" w:colLast="0" w:name="_heading=h.dt3qqugndb57" w:id="10"/>
      <w:bookmarkEnd w:id="10"/>
      <w:r w:rsidDel="00000000" w:rsidR="00000000" w:rsidRPr="00000000">
        <w:rPr>
          <w:sz w:val="24"/>
          <w:szCs w:val="24"/>
          <w:rtl w:val="0"/>
        </w:rPr>
        <w:t xml:space="preserve">En la era del alma consciente, la </w:t>
      </w:r>
      <w:r w:rsidDel="00000000" w:rsidR="00000000" w:rsidRPr="00000000">
        <w:rPr>
          <w:b w:val="1"/>
          <w:bCs w:val="1"/>
          <w:sz w:val="24"/>
          <w:szCs w:val="24"/>
          <w:rtl w:val="0"/>
        </w:rPr>
        <w:t xml:space="preserve">cooperación humana</w:t>
      </w:r>
      <w:r w:rsidDel="00000000" w:rsidR="00000000" w:rsidRPr="00000000">
        <w:rPr>
          <w:sz w:val="24"/>
          <w:szCs w:val="24"/>
          <w:rtl w:val="0"/>
        </w:rPr>
        <w:t xml:space="preserve"> se basa en fundamentos completamente diferentes a los de épocas anteriores, en las que las personas eran dirigidas por jerarquías espirituales. Debido al </w:t>
      </w:r>
      <w:r w:rsidDel="00000000" w:rsidR="00000000" w:rsidRPr="00000000">
        <w:rPr>
          <w:i w:val="1"/>
          <w:iCs w:val="1"/>
          <w:sz w:val="24"/>
          <w:szCs w:val="24"/>
          <w:rtl w:val="0"/>
        </w:rPr>
        <w:t xml:space="preserve">despertar del poder del yo</w:t>
      </w:r>
      <w:r w:rsidDel="00000000" w:rsidR="00000000" w:rsidRPr="00000000">
        <w:rPr>
          <w:sz w:val="24"/>
          <w:szCs w:val="24"/>
          <w:rtl w:val="0"/>
        </w:rPr>
        <w:t xml:space="preserve"> en cada ser humano, la cooperación ya no puede ser dirigida jerárquicamente por individuos especialmente autorizados o legitimados, sino que cada comunidad humana de tareas debe </w:t>
      </w:r>
      <w:r w:rsidDel="00000000" w:rsidR="00000000" w:rsidRPr="00000000">
        <w:rPr>
          <w:i w:val="1"/>
          <w:iCs w:val="1"/>
          <w:sz w:val="24"/>
          <w:szCs w:val="24"/>
          <w:rtl w:val="0"/>
        </w:rPr>
        <w:t xml:space="preserve">autogestionarse y autogobernarse</w:t>
      </w:r>
      <w:r w:rsidDel="00000000" w:rsidR="00000000" w:rsidRPr="00000000">
        <w:rPr>
          <w:sz w:val="24"/>
          <w:szCs w:val="24"/>
          <w:rtl w:val="0"/>
        </w:rPr>
        <w:t xml:space="preserve"> completamente desde dentro de las personas involucradas. El principio o ser misterioso ya no puede actuar a través de individuos sobresalientes, sino sólo a través de comunidades de personas que se esfuerzan espiritualmente. Dado que el poder del ego de cada ser humano aspira a la libertad, el nuevo ser misterioso sólo puede fundarse en la </w:t>
      </w:r>
      <w:r w:rsidDel="00000000" w:rsidR="00000000" w:rsidRPr="00000000">
        <w:rPr>
          <w:b w:val="1"/>
          <w:bCs w:val="1"/>
          <w:sz w:val="24"/>
          <w:szCs w:val="24"/>
          <w:rtl w:val="0"/>
        </w:rPr>
        <w:t xml:space="preserve">cooperación de personas libres</w:t>
      </w:r>
      <w:r w:rsidDel="00000000" w:rsidR="00000000" w:rsidRPr="00000000">
        <w:rPr>
          <w:sz w:val="24"/>
          <w:szCs w:val="24"/>
          <w:rtl w:val="0"/>
        </w:rPr>
        <w:t xml:space="preserve">.</w:t>
      </w:r>
    </w:p>
    <w:p w:rsidR="00000000" w:rsidDel="00000000" w:rsidP="00000000" w:rsidRDefault="00000000" w:rsidRPr="00000000" w14:paraId="00000034">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El fundamento de los nuevos misterios fue prefigurado tempranamente en la obra de Rudolf Steiner, ya en 1894, en su obra escrita más importante: «La filosofía de la libertad: características básicas de una visión moderna del mundo: resultados de la observación del alma según el método científico» (GA 4). En él, describe al </w:t>
      </w:r>
      <w:r w:rsidDel="00000000" w:rsidR="00000000" w:rsidRPr="00000000">
        <w:rPr>
          <w:b w:val="1"/>
          <w:bCs w:val="1"/>
          <w:sz w:val="24"/>
          <w:szCs w:val="24"/>
          <w:rtl w:val="0"/>
        </w:rPr>
        <w:t xml:space="preserve">ser humano libre</w:t>
      </w:r>
      <w:r w:rsidDel="00000000" w:rsidR="00000000" w:rsidRPr="00000000">
        <w:rPr>
          <w:sz w:val="24"/>
          <w:szCs w:val="24"/>
          <w:rtl w:val="0"/>
        </w:rPr>
        <w:t xml:space="preserve">, conectado al fundamento espiritual primordial común a todos los seres humanos, que conscientemente recurre a él para sus decisiones y acciones, actuando por intuición mediante la libre decisión individual. «La persona libre vive con la certeza de que la otra persona libre pertenece a un mundo espiritual con ella y se encontrará con ella en sus intenciones. La persona libre no exige el acuerdo de sus semejantes, sino que lo espera, pues forma parte de la naturaleza humana.</w:t>
      </w:r>
      <w:r w:rsidDel="00000000" w:rsidR="00000000" w:rsidRPr="00000000">
        <w:rPr>
          <w:sz w:val="24"/>
          <w:szCs w:val="24"/>
          <w:vertAlign w:val="superscript"/>
          <w:rtl w:val="0"/>
        </w:rPr>
        <w:t xml:space="preserve">12</w:t>
      </w:r>
      <w:r w:rsidDel="00000000" w:rsidR="00000000" w:rsidRPr="00000000">
        <w:rPr>
          <w:sz w:val="24"/>
          <w:szCs w:val="24"/>
          <w:rtl w:val="0"/>
        </w:rPr>
        <w:t xml:space="preserve"> </w:t>
      </w:r>
      <w:r w:rsidDel="00000000" w:rsidR="00000000" w:rsidRPr="00000000">
        <w:rPr>
          <w:b w:val="1"/>
          <w:bCs w:val="1"/>
          <w:sz w:val="24"/>
          <w:szCs w:val="24"/>
          <w:rtl w:val="0"/>
        </w:rPr>
        <w:t xml:space="preserve">La cooperación entre personas libres</w:t>
      </w:r>
      <w:r w:rsidDel="00000000" w:rsidR="00000000" w:rsidRPr="00000000">
        <w:rPr>
          <w:sz w:val="24"/>
          <w:szCs w:val="24"/>
          <w:rtl w:val="0"/>
        </w:rPr>
        <w:t xml:space="preserve"> se basa en la confianza en el poder unificador del mundo espiritual que comparten, en el "</w:t>
      </w:r>
      <w:r w:rsidDel="00000000" w:rsidR="00000000" w:rsidRPr="00000000">
        <w:rPr>
          <w:i w:val="1"/>
          <w:iCs w:val="1"/>
          <w:sz w:val="24"/>
          <w:szCs w:val="24"/>
          <w:rtl w:val="0"/>
        </w:rPr>
        <w:t xml:space="preserve">fundamento primordial de la compatibilidad</w:t>
      </w:r>
      <w:r w:rsidDel="00000000" w:rsidR="00000000" w:rsidRPr="00000000">
        <w:rPr>
          <w:sz w:val="24"/>
          <w:szCs w:val="24"/>
          <w:rtl w:val="0"/>
        </w:rPr>
        <w:t xml:space="preserve">" y, por lo tanto, en la confianza mutua. En consecuencia, la </w:t>
      </w:r>
      <w:r w:rsidDel="00000000" w:rsidR="00000000" w:rsidRPr="00000000">
        <w:rPr>
          <w:i w:val="1"/>
          <w:iCs w:val="1"/>
          <w:sz w:val="24"/>
          <w:szCs w:val="24"/>
          <w:rtl w:val="0"/>
        </w:rPr>
        <w:t xml:space="preserve">máxima fundamental de las personas libres</w:t>
      </w:r>
      <w:r w:rsidDel="00000000" w:rsidR="00000000" w:rsidRPr="00000000">
        <w:rPr>
          <w:sz w:val="24"/>
          <w:szCs w:val="24"/>
          <w:rtl w:val="0"/>
        </w:rPr>
        <w:t xml:space="preserve"> es: "Vivir en el amor a la acción y dejar vivir en la comprensión de la voluntad de los demás".» </w:t>
      </w:r>
    </w:p>
    <w:p w:rsidR="00000000" w:rsidDel="00000000" w:rsidP="00000000" w:rsidRDefault="00000000" w:rsidRPr="00000000" w14:paraId="00000035">
      <w:pPr>
        <w:spacing w:after="200" w:line="276" w:lineRule="auto"/>
        <w:ind w:left="143" w:right="140" w:firstLine="0"/>
        <w:jc w:val="both"/>
        <w:rPr>
          <w:sz w:val="24"/>
          <w:szCs w:val="24"/>
        </w:rPr>
      </w:pPr>
      <w:bookmarkStart w:colFirst="0" w:colLast="0" w:name="_heading=h.3hp3dhp22by7" w:id="11"/>
      <w:bookmarkEnd w:id="11"/>
      <w:r w:rsidDel="00000000" w:rsidR="00000000" w:rsidRPr="00000000">
        <w:rPr>
          <w:b w:val="1"/>
          <w:bCs w:val="1"/>
          <w:sz w:val="24"/>
          <w:szCs w:val="24"/>
          <w:rtl w:val="0"/>
        </w:rPr>
        <w:t xml:space="preserve">La fundación de los nuevos Misterios</w:t>
      </w:r>
      <w:r w:rsidDel="00000000" w:rsidR="00000000" w:rsidRPr="00000000">
        <w:rPr>
          <w:sz w:val="24"/>
          <w:szCs w:val="24"/>
          <w:rtl w:val="0"/>
        </w:rPr>
        <w:t xml:space="preserve"> comenzó públicamente, aunque no de forma evidente, en 1917 con la primera publicación de la idea de la </w:t>
      </w:r>
      <w:r w:rsidDel="00000000" w:rsidR="00000000" w:rsidRPr="00000000">
        <w:rPr>
          <w:i w:val="1"/>
          <w:iCs w:val="1"/>
          <w:sz w:val="24"/>
          <w:szCs w:val="24"/>
          <w:rtl w:val="0"/>
        </w:rPr>
        <w:t xml:space="preserve">naturaleza triformada del organismo humano</w:t>
      </w:r>
      <w:r w:rsidDel="00000000" w:rsidR="00000000" w:rsidRPr="00000000">
        <w:rPr>
          <w:sz w:val="24"/>
          <w:szCs w:val="24"/>
          <w:rtl w:val="0"/>
        </w:rPr>
        <w:t xml:space="preserve"> («Los enigmas del alma»¹³) y en 1919 con la primera publicación de la idea de la triple naturaleza del organismo social como futuro orden social («Cuestiones fundamentales de la cuestión social»¹⁴), continuando en 1919 con la fundación de una nueva </w:t>
      </w:r>
      <w:r w:rsidDel="00000000" w:rsidR="00000000" w:rsidRPr="00000000">
        <w:rPr>
          <w:i w:val="1"/>
          <w:iCs w:val="1"/>
          <w:sz w:val="24"/>
          <w:szCs w:val="24"/>
          <w:rtl w:val="0"/>
        </w:rPr>
        <w:t xml:space="preserve">Pedagogía de los Misterios</w:t>
      </w:r>
      <w:r w:rsidDel="00000000" w:rsidR="00000000" w:rsidRPr="00000000">
        <w:rPr>
          <w:sz w:val="24"/>
          <w:szCs w:val="24"/>
          <w:rtl w:val="0"/>
        </w:rPr>
        <w:t xml:space="preserve"> en la Escuela Waldorf de Stuttgart («Estudios Generales Humanos como Base de la Educación»</w:t>
      </w:r>
      <w:r w:rsidDel="00000000" w:rsidR="00000000" w:rsidRPr="00000000">
        <w:rPr>
          <w:sz w:val="24"/>
          <w:szCs w:val="24"/>
          <w:vertAlign w:val="superscript"/>
          <w:rtl w:val="0"/>
        </w:rPr>
        <w:t xml:space="preserve">15</w:t>
      </w:r>
      <w:r w:rsidDel="00000000" w:rsidR="00000000" w:rsidRPr="00000000">
        <w:rPr>
          <w:sz w:val="24"/>
          <w:szCs w:val="24"/>
          <w:rtl w:val="0"/>
        </w:rPr>
        <w:t xml:space="preserve">) y en 1920 con la fundación de una nueva </w:t>
      </w:r>
      <w:r w:rsidDel="00000000" w:rsidR="00000000" w:rsidRPr="00000000">
        <w:rPr>
          <w:i w:val="1"/>
          <w:iCs w:val="1"/>
          <w:sz w:val="24"/>
          <w:szCs w:val="24"/>
          <w:rtl w:val="0"/>
        </w:rPr>
        <w:t xml:space="preserve">Medicina de los Misterios</w:t>
      </w:r>
      <w:r w:rsidDel="00000000" w:rsidR="00000000" w:rsidRPr="00000000">
        <w:rPr>
          <w:sz w:val="24"/>
          <w:szCs w:val="24"/>
          <w:rtl w:val="0"/>
        </w:rPr>
        <w:t xml:space="preserve"> («Fundamentos de la Terapia»</w:t>
      </w:r>
      <w:r w:rsidDel="00000000" w:rsidR="00000000" w:rsidRPr="00000000">
        <w:rPr>
          <w:sz w:val="24"/>
          <w:szCs w:val="24"/>
          <w:vertAlign w:val="superscript"/>
          <w:rtl w:val="0"/>
        </w:rPr>
        <w:t xml:space="preserve">16</w:t>
      </w:r>
      <w:r w:rsidDel="00000000" w:rsidR="00000000" w:rsidRPr="00000000">
        <w:rPr>
          <w:sz w:val="24"/>
          <w:szCs w:val="24"/>
          <w:rtl w:val="0"/>
        </w:rPr>
        <w:t xml:space="preserve">). Cuando Ita Wegman preguntó por primera vez a Rudolf Steiner sobre una nueva Medicina de los Misterios en la conferencia de verano de Penmaenmawr, Gales, en septiembre de 1923, esto dio el impulso final para la preparación de la conferencia de Navidad, en la que se fundaron los nuevos Misterios, basados ​​enteramente en el ser humano libre y preparados para la siguiente época cultural, con el establecimiento de la GAS y la IUSS.</w:t>
      </w:r>
    </w:p>
    <w:p w:rsidR="00000000" w:rsidDel="00000000" w:rsidP="00000000" w:rsidRDefault="00000000" w:rsidRPr="00000000" w14:paraId="00000036">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Esto hizo posible la morada del Ser de los Misterios o Principio de los Misterios. en el mundo espiritual para encarnar en forma metamorfoseada como el </w:t>
      </w:r>
      <w:r w:rsidDel="00000000" w:rsidR="00000000" w:rsidRPr="00000000">
        <w:rPr>
          <w:b w:val="1"/>
          <w:bCs w:val="1"/>
          <w:sz w:val="24"/>
          <w:szCs w:val="24"/>
          <w:rtl w:val="0"/>
        </w:rPr>
        <w:t xml:space="preserve">nuevo </w:t>
      </w:r>
      <w:r w:rsidDel="00000000" w:rsidR="00000000" w:rsidRPr="00000000">
        <w:rPr>
          <w:b w:val="1"/>
          <w:bCs w:val="1"/>
          <w:sz w:val="24"/>
          <w:szCs w:val="24"/>
          <w:rtl w:val="0"/>
        </w:rPr>
        <w:t xml:space="preserve">Grial</w:t>
      </w:r>
      <w:r w:rsidDel="00000000" w:rsidR="00000000" w:rsidRPr="00000000">
        <w:rPr>
          <w:b w:val="1"/>
          <w:bCs w:val="1"/>
          <w:sz w:val="24"/>
          <w:szCs w:val="24"/>
          <w:vertAlign w:val="superscript"/>
          <w:rtl w:val="0"/>
        </w:rPr>
        <w:t xml:space="preserve">17</w:t>
      </w:r>
      <w:r w:rsidDel="00000000" w:rsidR="00000000" w:rsidRPr="00000000">
        <w:rPr>
          <w:sz w:val="24"/>
          <w:szCs w:val="24"/>
          <w:rtl w:val="0"/>
        </w:rPr>
        <w:t xml:space="preserve">. Al comienzo del curso introductorio de la nueva Pedagogía del Misterio para los maestros de la nueva Escuela Waldorf, Rudolf Steiner les había dado a los maestros </w:t>
      </w:r>
      <w:r w:rsidDel="00000000" w:rsidR="00000000" w:rsidRPr="00000000">
        <w:rPr>
          <w:i w:val="1"/>
          <w:iCs w:val="1"/>
          <w:sz w:val="24"/>
          <w:szCs w:val="24"/>
          <w:rtl w:val="0"/>
        </w:rPr>
        <w:t xml:space="preserve">una meditación del Grial</w:t>
      </w:r>
      <w:r w:rsidDel="00000000" w:rsidR="00000000" w:rsidRPr="00000000">
        <w:rPr>
          <w:sz w:val="24"/>
          <w:szCs w:val="24"/>
          <w:rtl w:val="0"/>
        </w:rPr>
        <w:t xml:space="preserve"> que describía cómo los maestros forman una comunidad en la que cada maestro está respaldado por su ángel. Los Arcángeles llevan el trabajo realizado por cada maestro a sus colegas y forman un cuenco de coraje en el que los Arcángeles dejan caer una gota de Vuelo. La recién fundada GAS de la Conferencia de Navidad debería conformar el nuevo Grial en el que la esencia de la "Antroposofía" pueda encarnarse a través de la IUSS.</w:t>
      </w:r>
    </w:p>
    <w:p w:rsidR="00000000" w:rsidDel="00000000" w:rsidP="00000000" w:rsidRDefault="00000000" w:rsidRPr="00000000" w14:paraId="00000037">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Al establecer los nuevos misterios de la época del alma consciente mediante la implantación de la piedra angular espiritual en los corazones de los miembros presentes a través del mantra de la piedra angular, Rudolf Steiner realizó simultáneamente un </w:t>
      </w:r>
      <w:r w:rsidDel="00000000" w:rsidR="00000000" w:rsidRPr="00000000">
        <w:rPr>
          <w:b w:val="1"/>
          <w:bCs w:val="1"/>
          <w:sz w:val="24"/>
          <w:szCs w:val="24"/>
          <w:rtl w:val="0"/>
        </w:rPr>
        <w:t xml:space="preserve">culto y un culto invertido</w:t>
      </w:r>
      <w:r w:rsidDel="00000000" w:rsidR="00000000" w:rsidRPr="00000000">
        <w:rPr>
          <w:sz w:val="24"/>
          <w:szCs w:val="24"/>
          <w:rtl w:val="0"/>
        </w:rPr>
        <w:t xml:space="preserve">. Mediante la </w:t>
      </w:r>
      <w:r w:rsidDel="00000000" w:rsidR="00000000" w:rsidRPr="00000000">
        <w:rPr>
          <w:i w:val="1"/>
          <w:iCs w:val="1"/>
          <w:sz w:val="24"/>
          <w:szCs w:val="24"/>
          <w:rtl w:val="0"/>
        </w:rPr>
        <w:t xml:space="preserve">invocación de las jerarquías en el mantra de la piedra angular, el ser espiritual "Antroposofía</w:t>
      </w:r>
      <w:r w:rsidDel="00000000" w:rsidR="00000000" w:rsidRPr="00000000">
        <w:rPr>
          <w:sz w:val="24"/>
          <w:szCs w:val="24"/>
          <w:rtl w:val="0"/>
        </w:rPr>
        <w:t xml:space="preserve">" pudo implantarse en los corazones de los participantes. Al mismo tiempo, al </w:t>
      </w:r>
      <w:r w:rsidDel="00000000" w:rsidR="00000000" w:rsidRPr="00000000">
        <w:rPr>
          <w:i w:val="1"/>
          <w:iCs w:val="1"/>
          <w:sz w:val="24"/>
          <w:szCs w:val="24"/>
          <w:rtl w:val="0"/>
        </w:rPr>
        <w:t xml:space="preserve">invocar a la Trinidad</w:t>
      </w:r>
      <w:r w:rsidDel="00000000" w:rsidR="00000000" w:rsidRPr="00000000">
        <w:rPr>
          <w:sz w:val="24"/>
          <w:szCs w:val="24"/>
          <w:rtl w:val="0"/>
        </w:rPr>
        <w:t xml:space="preserve">, los participantes pudieron elevarse a los dos Archai "Miguel" y "Antroposofía". De esta manera, la CC-GAS pudo convertirse en una </w:t>
      </w:r>
      <w:r w:rsidDel="00000000" w:rsidR="00000000" w:rsidRPr="00000000">
        <w:rPr>
          <w:i w:val="1"/>
          <w:iCs w:val="1"/>
          <w:sz w:val="24"/>
          <w:szCs w:val="24"/>
          <w:rtl w:val="0"/>
        </w:rPr>
        <w:t xml:space="preserve">sociedad esotérica</w:t>
      </w:r>
      <w:r w:rsidDel="00000000" w:rsidR="00000000" w:rsidRPr="00000000">
        <w:rPr>
          <w:sz w:val="24"/>
          <w:szCs w:val="24"/>
          <w:rtl w:val="0"/>
        </w:rPr>
        <w:t xml:space="preserve"> -</w:t>
      </w:r>
      <w:r w:rsidDel="00000000" w:rsidR="00000000" w:rsidRPr="00000000">
        <w:rPr>
          <w:b w:val="1"/>
          <w:bCs w:val="1"/>
          <w:sz w:val="24"/>
          <w:szCs w:val="24"/>
          <w:rtl w:val="0"/>
        </w:rPr>
        <w:t xml:space="preserve">el nuevo Grial</w:t>
      </w:r>
      <w:r w:rsidDel="00000000" w:rsidR="00000000" w:rsidRPr="00000000">
        <w:rPr>
          <w:sz w:val="24"/>
          <w:szCs w:val="24"/>
          <w:rtl w:val="0"/>
        </w:rPr>
        <w:t xml:space="preserve">-</w:t>
      </w:r>
      <w:r w:rsidDel="00000000" w:rsidR="00000000" w:rsidRPr="00000000">
        <w:rPr>
          <w:sz w:val="24"/>
          <w:szCs w:val="24"/>
          <w:rtl w:val="0"/>
        </w:rPr>
        <w:t xml:space="preserve"> en nombre y poder del Arcángel Miguel, quien se había elevado a Archai, el espíritu de la era.</w:t>
      </w:r>
    </w:p>
    <w:p w:rsidR="00000000" w:rsidDel="00000000" w:rsidP="00000000" w:rsidRDefault="00000000" w:rsidRPr="00000000" w14:paraId="00000038">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Con la incorporación de las diversas </w:t>
      </w:r>
      <w:r w:rsidDel="00000000" w:rsidR="00000000" w:rsidRPr="00000000">
        <w:rPr>
          <w:i w:val="1"/>
          <w:iCs w:val="1"/>
          <w:sz w:val="24"/>
          <w:szCs w:val="24"/>
          <w:rtl w:val="0"/>
        </w:rPr>
        <w:t xml:space="preserve">instituciones antroposóficas de vida espiritual libre</w:t>
      </w:r>
      <w:r w:rsidDel="00000000" w:rsidR="00000000" w:rsidRPr="00000000">
        <w:rPr>
          <w:sz w:val="24"/>
          <w:szCs w:val="24"/>
          <w:rtl w:val="0"/>
        </w:rPr>
        <w:t xml:space="preserve"> -la Escuela Waldorf de Stuttgart, el Instituto Clínico Terapéutico de Arlesheim-, así como las </w:t>
      </w:r>
      <w:r w:rsidDel="00000000" w:rsidR="00000000" w:rsidRPr="00000000">
        <w:rPr>
          <w:i w:val="1"/>
          <w:iCs w:val="1"/>
          <w:sz w:val="24"/>
          <w:szCs w:val="24"/>
          <w:rtl w:val="0"/>
        </w:rPr>
        <w:t xml:space="preserve">empresas antroposóficas de la vida económica</w:t>
      </w:r>
      <w:r w:rsidDel="00000000" w:rsidR="00000000" w:rsidRPr="00000000">
        <w:rPr>
          <w:sz w:val="24"/>
          <w:szCs w:val="24"/>
          <w:rtl w:val="0"/>
        </w:rPr>
        <w:t xml:space="preserve"> -«</w:t>
      </w:r>
      <w:r w:rsidDel="00000000" w:rsidR="00000000" w:rsidRPr="00000000">
        <w:rPr>
          <w:sz w:val="24"/>
          <w:szCs w:val="24"/>
          <w:rtl w:val="0"/>
        </w:rPr>
        <w:t xml:space="preserve">Derkommende</w:t>
      </w:r>
      <w:r w:rsidDel="00000000" w:rsidR="00000000" w:rsidRPr="00000000">
        <w:rPr>
          <w:sz w:val="24"/>
          <w:szCs w:val="24"/>
          <w:rtl w:val="0"/>
        </w:rPr>
        <w:t xml:space="preserve"> Tag», «Weleda», «Futurum AG», la administración del Goetheanum («</w:t>
      </w:r>
      <w:r w:rsidDel="00000000" w:rsidR="00000000" w:rsidRPr="00000000">
        <w:rPr>
          <w:sz w:val="24"/>
          <w:szCs w:val="24"/>
          <w:rtl w:val="0"/>
        </w:rPr>
        <w:t xml:space="preserve">Johannesbauverein</w:t>
      </w:r>
      <w:r w:rsidDel="00000000" w:rsidR="00000000" w:rsidRPr="00000000">
        <w:rPr>
          <w:sz w:val="24"/>
          <w:szCs w:val="24"/>
          <w:rtl w:val="0"/>
        </w:rPr>
        <w:t xml:space="preserve">» o «Verein des Goetheanum») y otras-, el objetivo era crear </w:t>
      </w:r>
      <w:r w:rsidDel="00000000" w:rsidR="00000000" w:rsidRPr="00000000">
        <w:rPr>
          <w:b w:val="1"/>
          <w:bCs w:val="1"/>
          <w:sz w:val="24"/>
          <w:szCs w:val="24"/>
          <w:rtl w:val="0"/>
        </w:rPr>
        <w:t xml:space="preserve">una sociedad con visión de futuro</w:t>
      </w:r>
      <w:r w:rsidDel="00000000" w:rsidR="00000000" w:rsidRPr="00000000">
        <w:rPr>
          <w:sz w:val="24"/>
          <w:szCs w:val="24"/>
          <w:rtl w:val="0"/>
        </w:rPr>
        <w:t xml:space="preserve">, la «sociedad más moderna del mundo», con una </w:t>
      </w:r>
      <w:r w:rsidDel="00000000" w:rsidR="00000000" w:rsidRPr="00000000">
        <w:rPr>
          <w:i w:val="1"/>
          <w:iCs w:val="1"/>
          <w:sz w:val="24"/>
          <w:szCs w:val="24"/>
          <w:rtl w:val="0"/>
        </w:rPr>
        <w:t xml:space="preserve">vida espiritual verdaderamente libre, una vida jurídica basada en la igualdad de sus miembros y una vida económica verdaderamente fraterna</w:t>
      </w:r>
      <w:r w:rsidDel="00000000" w:rsidR="00000000" w:rsidRPr="00000000">
        <w:rPr>
          <w:sz w:val="24"/>
          <w:szCs w:val="24"/>
          <w:rtl w:val="0"/>
        </w:rPr>
        <w:t xml:space="preserve">, como marco para todo el movimiento antroposófico y la IUSS en su centro, que, con sus secciones, </w:t>
      </w:r>
      <w:r w:rsidDel="00000000" w:rsidR="00000000" w:rsidRPr="00000000">
        <w:rPr>
          <w:sz w:val="24"/>
          <w:szCs w:val="24"/>
          <w:rtl w:val="0"/>
        </w:rPr>
        <w:t xml:space="preserve">irradiaría</w:t>
      </w:r>
      <w:r w:rsidDel="00000000" w:rsidR="00000000" w:rsidRPr="00000000">
        <w:rPr>
          <w:sz w:val="24"/>
          <w:szCs w:val="24"/>
          <w:rtl w:val="0"/>
        </w:rPr>
        <w:t xml:space="preserve"> impulsos espirituales al mundo a través de la investigación, la enseñanza y la formación científico-espiritual.</w:t>
      </w:r>
    </w:p>
    <w:p w:rsidR="00000000" w:rsidDel="00000000" w:rsidP="00000000" w:rsidRDefault="00000000" w:rsidRPr="00000000" w14:paraId="00000039">
      <w:pPr>
        <w:spacing w:after="200" w:line="276" w:lineRule="auto"/>
        <w:ind w:left="143" w:right="140" w:firstLine="0"/>
        <w:jc w:val="both"/>
        <w:rPr>
          <w:i w:val="1"/>
          <w:iCs w:val="1"/>
          <w:sz w:val="24"/>
          <w:szCs w:val="24"/>
        </w:rPr>
      </w:pPr>
      <w:bookmarkStart w:colFirst="0" w:colLast="0" w:name="_heading=h.u9rlepdo1all" w:id="8"/>
      <w:bookmarkEnd w:id="8"/>
      <w:r w:rsidDel="00000000" w:rsidR="00000000" w:rsidRPr="00000000">
        <w:rPr>
          <w:sz w:val="24"/>
          <w:szCs w:val="24"/>
          <w:rtl w:val="0"/>
        </w:rPr>
        <w:t xml:space="preserve">De acuerdo con el </w:t>
      </w:r>
      <w:r w:rsidDel="00000000" w:rsidR="00000000" w:rsidRPr="00000000">
        <w:rPr>
          <w:b w:val="1"/>
          <w:bCs w:val="1"/>
          <w:sz w:val="24"/>
          <w:szCs w:val="24"/>
          <w:rtl w:val="0"/>
        </w:rPr>
        <w:t xml:space="preserve">principio social de igualdad</w:t>
      </w:r>
      <w:r w:rsidDel="00000000" w:rsidR="00000000" w:rsidRPr="00000000">
        <w:rPr>
          <w:sz w:val="24"/>
          <w:szCs w:val="24"/>
          <w:rtl w:val="0"/>
        </w:rPr>
        <w:t xml:space="preserve">, principio activo de la vida jurídica, la CC GAS debe fundamentarse, en la medida de lo posible, en el </w:t>
      </w:r>
      <w:r w:rsidDel="00000000" w:rsidR="00000000" w:rsidRPr="00000000">
        <w:rPr>
          <w:i w:val="1"/>
          <w:iCs w:val="1"/>
          <w:sz w:val="24"/>
          <w:szCs w:val="24"/>
          <w:rtl w:val="0"/>
        </w:rPr>
        <w:t xml:space="preserve">diálogo vivo y confiado entre seres humanos iguales</w:t>
      </w:r>
      <w:r w:rsidDel="00000000" w:rsidR="00000000" w:rsidRPr="00000000">
        <w:rPr>
          <w:sz w:val="24"/>
          <w:szCs w:val="24"/>
          <w:rtl w:val="0"/>
        </w:rPr>
        <w:t xml:space="preserve"> -de persona madura a persona madura- y no en principios abstractos ni en normas relacionadas con el poder: </w:t>
      </w:r>
      <w:r w:rsidDel="00000000" w:rsidR="00000000" w:rsidRPr="00000000">
        <w:rPr>
          <w:i w:val="1"/>
          <w:iCs w:val="1"/>
          <w:sz w:val="24"/>
          <w:szCs w:val="24"/>
          <w:rtl w:val="0"/>
        </w:rPr>
        <w:t xml:space="preserve">«una sociedad de convicciones</w:t>
      </w:r>
      <w:r w:rsidDel="00000000" w:rsidR="00000000" w:rsidRPr="00000000">
        <w:rPr>
          <w:sz w:val="24"/>
          <w:szCs w:val="24"/>
          <w:rtl w:val="0"/>
        </w:rPr>
        <w:t xml:space="preserve">, no una sociedad de estatutos»</w:t>
      </w:r>
      <w:r w:rsidDel="00000000" w:rsidR="00000000" w:rsidRPr="00000000">
        <w:rPr>
          <w:sz w:val="24"/>
          <w:szCs w:val="24"/>
          <w:vertAlign w:val="superscript"/>
          <w:rtl w:val="0"/>
        </w:rPr>
        <w:t xml:space="preserve">18</w:t>
      </w:r>
      <w:r w:rsidDel="00000000" w:rsidR="00000000" w:rsidRPr="00000000">
        <w:rPr>
          <w:sz w:val="24"/>
          <w:szCs w:val="24"/>
          <w:rtl w:val="0"/>
        </w:rPr>
        <w:t xml:space="preserve">, un lugar y un espacio libres de jerarquías y poder, que permanezca en gran medida cerrado a los poderes del adversario, como </w:t>
      </w:r>
      <w:r w:rsidDel="00000000" w:rsidR="00000000" w:rsidRPr="00000000">
        <w:rPr>
          <w:i w:val="1"/>
          <w:iCs w:val="1"/>
          <w:sz w:val="24"/>
          <w:szCs w:val="24"/>
          <w:rtl w:val="0"/>
        </w:rPr>
        <w:t xml:space="preserve">órgano terrenal para el ser espiritual «Antroposofía»</w:t>
      </w:r>
      <w:r w:rsidDel="00000000" w:rsidR="00000000" w:rsidRPr="00000000">
        <w:rPr>
          <w:sz w:val="24"/>
          <w:szCs w:val="24"/>
          <w:rtl w:val="0"/>
        </w:rPr>
        <w:t xml:space="preserve">. Según el lema de la ética social, la CC-GAS debería ser una </w:t>
      </w:r>
      <w:r w:rsidDel="00000000" w:rsidR="00000000" w:rsidRPr="00000000">
        <w:rPr>
          <w:i w:val="1"/>
          <w:iCs w:val="1"/>
          <w:sz w:val="24"/>
          <w:szCs w:val="24"/>
          <w:rtl w:val="0"/>
        </w:rPr>
        <w:t xml:space="preserve">comunidad futura de personas libres, iguales y fraternas:</w:t>
      </w:r>
    </w:p>
    <w:p w:rsidR="00000000" w:rsidDel="00000000" w:rsidP="00000000" w:rsidRDefault="00000000" w:rsidRPr="00000000" w14:paraId="0000003A">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«La salvación solo se alcanza cuando</w:t>
      </w:r>
    </w:p>
    <w:p w:rsidR="00000000" w:rsidDel="00000000" w:rsidP="00000000" w:rsidRDefault="00000000" w:rsidRPr="00000000" w14:paraId="0000003B">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en el espejo del alma humana se forma toda la comunidad y en ella reside</w:t>
      </w:r>
    </w:p>
    <w:p w:rsidR="00000000" w:rsidDel="00000000" w:rsidP="00000000" w:rsidRDefault="00000000" w:rsidRPr="00000000" w14:paraId="0000003C">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la fuerza del alma individual».</w:t>
      </w:r>
      <w:r w:rsidDel="00000000" w:rsidR="00000000" w:rsidRPr="00000000">
        <w:rPr>
          <w:sz w:val="24"/>
          <w:szCs w:val="24"/>
          <w:vertAlign w:val="superscript"/>
          <w:rtl w:val="0"/>
        </w:rPr>
        <w:t xml:space="preserve">19</w:t>
      </w:r>
      <w:r w:rsidDel="00000000" w:rsidR="00000000" w:rsidRPr="00000000">
        <w:rPr>
          <w:rtl w:val="0"/>
        </w:rPr>
      </w:r>
    </w:p>
    <w:p w:rsidR="00000000" w:rsidDel="00000000" w:rsidP="00000000" w:rsidRDefault="00000000" w:rsidRPr="00000000" w14:paraId="0000003D">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Solo es socialmente beneficiosa si el individuo actúa desde la conciencia de toda la comunidad con libre iniciativa y la comunidad recibe libremente el poder de iniciativa del individuo.</w:t>
      </w:r>
    </w:p>
    <w:p w:rsidR="00000000" w:rsidDel="00000000" w:rsidP="00000000" w:rsidRDefault="00000000" w:rsidRPr="00000000" w14:paraId="0000003E">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La CC-GAS debería ser una </w:t>
      </w:r>
      <w:r w:rsidDel="00000000" w:rsidR="00000000" w:rsidRPr="00000000">
        <w:rPr>
          <w:b w:val="1"/>
          <w:bCs w:val="1"/>
          <w:sz w:val="24"/>
          <w:szCs w:val="24"/>
          <w:rtl w:val="0"/>
        </w:rPr>
        <w:t xml:space="preserve">sociedad puramente humana</w:t>
      </w:r>
      <w:r w:rsidDel="00000000" w:rsidR="00000000" w:rsidRPr="00000000">
        <w:rPr>
          <w:sz w:val="24"/>
          <w:szCs w:val="24"/>
          <w:rtl w:val="0"/>
        </w:rPr>
        <w:t xml:space="preserve">, con la </w:t>
      </w:r>
      <w:r w:rsidDel="00000000" w:rsidR="00000000" w:rsidRPr="00000000">
        <w:rPr>
          <w:i w:val="1"/>
          <w:iCs w:val="1"/>
          <w:sz w:val="24"/>
          <w:szCs w:val="24"/>
          <w:rtl w:val="0"/>
        </w:rPr>
        <w:t xml:space="preserve">mayor publicidad posible</w:t>
      </w:r>
      <w:r w:rsidDel="00000000" w:rsidR="00000000" w:rsidRPr="00000000">
        <w:rPr>
          <w:sz w:val="24"/>
          <w:szCs w:val="24"/>
          <w:rtl w:val="0"/>
        </w:rPr>
        <w:t xml:space="preserve"> -es decir, apertura al mundo- y el más </w:t>
      </w:r>
      <w:r w:rsidDel="00000000" w:rsidR="00000000" w:rsidRPr="00000000">
        <w:rPr>
          <w:i w:val="1"/>
          <w:iCs w:val="1"/>
          <w:sz w:val="24"/>
          <w:szCs w:val="24"/>
          <w:rtl w:val="0"/>
        </w:rPr>
        <w:t xml:space="preserve">profundo </w:t>
      </w:r>
      <w:r w:rsidDel="00000000" w:rsidR="00000000" w:rsidRPr="00000000">
        <w:rPr>
          <w:i w:val="1"/>
          <w:iCs w:val="1"/>
          <w:sz w:val="24"/>
          <w:szCs w:val="24"/>
          <w:rtl w:val="0"/>
        </w:rPr>
        <w:t xml:space="preserve">esoterismo</w:t>
      </w:r>
      <w:r w:rsidDel="00000000" w:rsidR="00000000" w:rsidRPr="00000000">
        <w:rPr>
          <w:i w:val="1"/>
          <w:iCs w:val="1"/>
          <w:sz w:val="24"/>
          <w:szCs w:val="24"/>
          <w:vertAlign w:val="superscript"/>
          <w:rtl w:val="0"/>
        </w:rPr>
        <w:t xml:space="preserve">20</w:t>
      </w:r>
      <w:r w:rsidDel="00000000" w:rsidR="00000000" w:rsidRPr="00000000">
        <w:rPr>
          <w:sz w:val="24"/>
          <w:szCs w:val="24"/>
          <w:rtl w:val="0"/>
        </w:rPr>
        <w:t xml:space="preserve"> -es decir, veracidad- para crear las condiciones adecuadas para la encarnación del ser </w:t>
      </w:r>
      <w:r w:rsidDel="00000000" w:rsidR="00000000" w:rsidRPr="00000000">
        <w:rPr>
          <w:i w:val="1"/>
          <w:iCs w:val="1"/>
          <w:sz w:val="24"/>
          <w:szCs w:val="24"/>
          <w:rtl w:val="0"/>
        </w:rPr>
        <w:t xml:space="preserve">«Antroposofía»</w:t>
      </w:r>
      <w:r w:rsidDel="00000000" w:rsidR="00000000" w:rsidRPr="00000000">
        <w:rPr>
          <w:sz w:val="24"/>
          <w:szCs w:val="24"/>
          <w:rtl w:val="0"/>
        </w:rPr>
        <w:t xml:space="preserve">, el ser hermano del Arcángel Miguel que ascendió a los Archai, el administrador de la inteligencia cósmica, quien había entregado su administración a los seres humanos. La tarea de la IUSS era posicionarse como una </w:t>
      </w:r>
      <w:r w:rsidDel="00000000" w:rsidR="00000000" w:rsidRPr="00000000">
        <w:rPr>
          <w:b w:val="1"/>
          <w:bCs w:val="1"/>
          <w:sz w:val="24"/>
          <w:szCs w:val="24"/>
          <w:rtl w:val="0"/>
        </w:rPr>
        <w:t xml:space="preserve">universidad independiente sobre una base esotérica</w:t>
      </w:r>
      <w:r w:rsidDel="00000000" w:rsidR="00000000" w:rsidRPr="00000000">
        <w:rPr>
          <w:sz w:val="24"/>
          <w:szCs w:val="24"/>
          <w:rtl w:val="0"/>
        </w:rPr>
        <w:t xml:space="preserve"> con tres clases esotéricas totalmente </w:t>
      </w:r>
      <w:r w:rsidDel="00000000" w:rsidR="00000000" w:rsidRPr="00000000">
        <w:rPr>
          <w:i w:val="1"/>
          <w:iCs w:val="1"/>
          <w:sz w:val="24"/>
          <w:szCs w:val="24"/>
          <w:rtl w:val="0"/>
        </w:rPr>
        <w:t xml:space="preserve">integradas en el discurso académico de la época</w:t>
      </w:r>
      <w:r w:rsidDel="00000000" w:rsidR="00000000" w:rsidRPr="00000000">
        <w:rPr>
          <w:sz w:val="24"/>
          <w:szCs w:val="24"/>
          <w:rtl w:val="0"/>
        </w:rPr>
        <w:t xml:space="preserve"> y aportar respuestas a todos los eruditos importantes.</w:t>
      </w:r>
    </w:p>
    <w:p w:rsidR="00000000" w:rsidDel="00000000" w:rsidP="00000000" w:rsidRDefault="00000000" w:rsidRPr="00000000" w14:paraId="0000003F">
      <w:pPr>
        <w:spacing w:after="200" w:line="276" w:lineRule="auto"/>
        <w:ind w:left="143" w:right="140" w:firstLine="0"/>
        <w:jc w:val="both"/>
        <w:rPr>
          <w:sz w:val="24"/>
          <w:szCs w:val="24"/>
        </w:rPr>
      </w:pPr>
      <w:bookmarkStart w:colFirst="0" w:colLast="0" w:name="_heading=h.7c52vrhkfp9t" w:id="12"/>
      <w:bookmarkEnd w:id="12"/>
      <w:r w:rsidDel="00000000" w:rsidR="00000000" w:rsidRPr="00000000">
        <w:rPr>
          <w:sz w:val="24"/>
          <w:szCs w:val="24"/>
          <w:rtl w:val="0"/>
        </w:rPr>
        <w:t xml:space="preserve">Cuestiones artísticas, sociales y culturales de la época desde la </w:t>
      </w:r>
      <w:r w:rsidDel="00000000" w:rsidR="00000000" w:rsidRPr="00000000">
        <w:rPr>
          <w:i w:val="1"/>
          <w:iCs w:val="1"/>
          <w:sz w:val="24"/>
          <w:szCs w:val="24"/>
          <w:rtl w:val="0"/>
        </w:rPr>
        <w:t xml:space="preserve">perspectiva de la ciencia espiritual</w:t>
      </w:r>
      <w:r w:rsidDel="00000000" w:rsidR="00000000" w:rsidRPr="00000000">
        <w:rPr>
          <w:sz w:val="24"/>
          <w:szCs w:val="24"/>
          <w:rtl w:val="0"/>
        </w:rPr>
        <w:t xml:space="preserve">. Con sus secciones y facultades, el IUSS debía ubicarse plenamente en las respectivas áreas de la vida, la investigación y el trabajo, y expandirlas y estimularlas a través de la ciencia espiritual.</w:t>
      </w:r>
    </w:p>
    <w:p w:rsidR="00000000" w:rsidDel="00000000" w:rsidP="00000000" w:rsidRDefault="00000000" w:rsidRPr="00000000" w14:paraId="00000040">
      <w:pPr>
        <w:spacing w:after="200" w:line="276" w:lineRule="auto"/>
        <w:ind w:left="143" w:right="140" w:firstLine="0"/>
        <w:jc w:val="both"/>
        <w:rPr>
          <w:sz w:val="24"/>
          <w:szCs w:val="24"/>
        </w:rPr>
      </w:pPr>
      <w:bookmarkStart w:colFirst="0" w:colLast="0" w:name="_heading=h.bnhlnjf0v5l1" w:id="13"/>
      <w:bookmarkEnd w:id="13"/>
      <w:r w:rsidDel="00000000" w:rsidR="00000000" w:rsidRPr="00000000">
        <w:rPr>
          <w:rtl w:val="0"/>
        </w:rPr>
      </w:r>
    </w:p>
    <w:p w:rsidR="00000000" w:rsidDel="00000000" w:rsidP="00000000" w:rsidRDefault="00000000" w:rsidRPr="00000000" w14:paraId="00000041">
      <w:pPr>
        <w:pStyle w:val="Heading1"/>
        <w:spacing w:after="200" w:line="276" w:lineRule="auto"/>
        <w:ind w:left="143" w:right="140" w:firstLine="0"/>
        <w:jc w:val="both"/>
        <w:rPr/>
      </w:pPr>
      <w:bookmarkStart w:colFirst="0" w:colLast="0" w:name="_heading=h.c4ahl5wwuz0l" w:id="14"/>
      <w:bookmarkEnd w:id="14"/>
      <w:r w:rsidDel="00000000" w:rsidR="00000000" w:rsidRPr="00000000">
        <w:rPr>
          <w:rtl w:val="0"/>
        </w:rPr>
        <w:t xml:space="preserve">2.4 El liderazgo de la GAS esotérica por la junta de iniciativa esotérica</w:t>
      </w:r>
    </w:p>
    <w:p w:rsidR="00000000" w:rsidDel="00000000" w:rsidP="00000000" w:rsidRDefault="00000000" w:rsidRPr="00000000" w14:paraId="00000042">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Para dotar a la CC-GAS y a la IUSS de una forma social acorde con su naturaleza y misión, Rudolf Steiner diseñó los estatutos de la CC-GAS de forma minimalista, con el menor número de normas posible, como </w:t>
      </w:r>
      <w:r w:rsidDel="00000000" w:rsidR="00000000" w:rsidRPr="00000000">
        <w:rPr>
          <w:i w:val="1"/>
          <w:iCs w:val="1"/>
          <w:sz w:val="24"/>
          <w:szCs w:val="24"/>
          <w:rtl w:val="0"/>
        </w:rPr>
        <w:t xml:space="preserve">reflejo de la situación real de trabajo de la gente del Goetheanum de Dornach</w:t>
      </w:r>
      <w:r w:rsidDel="00000000" w:rsidR="00000000" w:rsidRPr="00000000">
        <w:rPr>
          <w:sz w:val="24"/>
          <w:szCs w:val="24"/>
          <w:rtl w:val="0"/>
        </w:rPr>
        <w:t xml:space="preserve"> y como la base más libre posible para una </w:t>
      </w:r>
      <w:r w:rsidDel="00000000" w:rsidR="00000000" w:rsidRPr="00000000">
        <w:rPr>
          <w:b w:val="1"/>
          <w:bCs w:val="1"/>
          <w:sz w:val="24"/>
          <w:szCs w:val="24"/>
          <w:rtl w:val="0"/>
        </w:rPr>
        <w:t xml:space="preserve">sociedad esotérica</w:t>
      </w:r>
      <w:r w:rsidDel="00000000" w:rsidR="00000000" w:rsidRPr="00000000">
        <w:rPr>
          <w:sz w:val="24"/>
          <w:szCs w:val="24"/>
          <w:rtl w:val="0"/>
        </w:rPr>
        <w:t xml:space="preserve">, como una estructura jurídica que </w:t>
      </w:r>
      <w:r w:rsidDel="00000000" w:rsidR="00000000" w:rsidRPr="00000000">
        <w:rPr>
          <w:sz w:val="24"/>
          <w:szCs w:val="24"/>
          <w:rtl w:val="0"/>
        </w:rPr>
        <w:t xml:space="preserve">formara</w:t>
      </w:r>
      <w:r w:rsidDel="00000000" w:rsidR="00000000" w:rsidRPr="00000000">
        <w:rPr>
          <w:sz w:val="24"/>
          <w:szCs w:val="24"/>
          <w:rtl w:val="0"/>
        </w:rPr>
        <w:t xml:space="preserve"> un </w:t>
      </w:r>
      <w:r w:rsidDel="00000000" w:rsidR="00000000" w:rsidRPr="00000000">
        <w:rPr>
          <w:i w:val="1"/>
          <w:iCs w:val="1"/>
          <w:sz w:val="24"/>
          <w:szCs w:val="24"/>
          <w:rtl w:val="0"/>
        </w:rPr>
        <w:t xml:space="preserve">órgano para el ser espiritual</w:t>
      </w:r>
      <w:r w:rsidDel="00000000" w:rsidR="00000000" w:rsidRPr="00000000">
        <w:rPr>
          <w:sz w:val="24"/>
          <w:szCs w:val="24"/>
          <w:rtl w:val="0"/>
        </w:rPr>
        <w:t xml:space="preserve"> «</w:t>
      </w:r>
      <w:r w:rsidDel="00000000" w:rsidR="00000000" w:rsidRPr="00000000">
        <w:rPr>
          <w:sz w:val="24"/>
          <w:szCs w:val="24"/>
          <w:rtl w:val="0"/>
        </w:rPr>
        <w:t xml:space="preserve">Anthroposophia</w:t>
      </w:r>
      <w:r w:rsidDel="00000000" w:rsidR="00000000" w:rsidRPr="00000000">
        <w:rPr>
          <w:sz w:val="24"/>
          <w:szCs w:val="24"/>
          <w:rtl w:val="0"/>
        </w:rPr>
        <w:t xml:space="preserve">», el movimiento mundial antroposófico y la IUSS.</w:t>
      </w:r>
    </w:p>
    <w:p w:rsidR="00000000" w:rsidDel="00000000" w:rsidP="00000000" w:rsidRDefault="00000000" w:rsidRPr="00000000" w14:paraId="00000043">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En consecuencia, la junta de la CC-GAS era, por un lado, una junta de iniciativa, ya que su tarea principal era estimular, acompañar, apoyar y coordinar </w:t>
      </w:r>
      <w:r w:rsidDel="00000000" w:rsidR="00000000" w:rsidRPr="00000000">
        <w:rPr>
          <w:i w:val="1"/>
          <w:iCs w:val="1"/>
          <w:sz w:val="24"/>
          <w:szCs w:val="24"/>
          <w:rtl w:val="0"/>
        </w:rPr>
        <w:t xml:space="preserve">iniciativas antroposóficas</w:t>
      </w:r>
      <w:r w:rsidDel="00000000" w:rsidR="00000000" w:rsidRPr="00000000">
        <w:rPr>
          <w:sz w:val="24"/>
          <w:szCs w:val="24"/>
          <w:rtl w:val="0"/>
        </w:rPr>
        <w:t xml:space="preserve"> de todo tipo en el mundo -libremente, sin jerarquías- y, por lo tanto, desarrollar una </w:t>
      </w:r>
      <w:r w:rsidDel="00000000" w:rsidR="00000000" w:rsidRPr="00000000">
        <w:rPr>
          <w:i w:val="1"/>
          <w:iCs w:val="1"/>
          <w:sz w:val="24"/>
          <w:szCs w:val="24"/>
          <w:rtl w:val="0"/>
        </w:rPr>
        <w:t xml:space="preserve">visión general consciente del movimiento antroposófico mundial</w:t>
      </w:r>
      <w:r w:rsidDel="00000000" w:rsidR="00000000" w:rsidRPr="00000000">
        <w:rPr>
          <w:sz w:val="24"/>
          <w:szCs w:val="24"/>
          <w:rtl w:val="0"/>
        </w:rPr>
        <w:t xml:space="preserve"> y, por otro lado, una </w:t>
      </w:r>
      <w:r w:rsidDel="00000000" w:rsidR="00000000" w:rsidRPr="00000000">
        <w:rPr>
          <w:b w:val="1"/>
          <w:bCs w:val="1"/>
          <w:sz w:val="24"/>
          <w:szCs w:val="24"/>
          <w:rtl w:val="0"/>
        </w:rPr>
        <w:t xml:space="preserve">junta esotérica</w:t>
      </w:r>
      <w:r w:rsidDel="00000000" w:rsidR="00000000" w:rsidRPr="00000000">
        <w:rPr>
          <w:sz w:val="24"/>
          <w:szCs w:val="24"/>
          <w:rtl w:val="0"/>
        </w:rPr>
        <w:t xml:space="preserve"> impulsada por el esfuerzo espiritual de sus miembros, acompañada por Rudolf Steiner.</w:t>
      </w:r>
    </w:p>
    <w:p w:rsidR="00000000" w:rsidDel="00000000" w:rsidP="00000000" w:rsidRDefault="00000000" w:rsidRPr="00000000" w14:paraId="00000044">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Se dice que la GAS fracasó porque Rudolf Steiner no designó a un sucesor como presidente. No lo hizo, no porque no hubiera nadie que pudiera hacerlo ni porque muriera antes, sino porque el </w:t>
      </w:r>
      <w:r w:rsidDel="00000000" w:rsidR="00000000" w:rsidRPr="00000000">
        <w:rPr>
          <w:b w:val="1"/>
          <w:bCs w:val="1"/>
          <w:sz w:val="24"/>
          <w:szCs w:val="24"/>
          <w:rtl w:val="0"/>
        </w:rPr>
        <w:t xml:space="preserve">liderazgo de una comunidad espiritual</w:t>
      </w:r>
      <w:r w:rsidDel="00000000" w:rsidR="00000000" w:rsidRPr="00000000">
        <w:rPr>
          <w:sz w:val="24"/>
          <w:szCs w:val="24"/>
          <w:rtl w:val="0"/>
        </w:rPr>
        <w:t xml:space="preserve"> en la era del desarrollo del alma consciente ya no puede ser ejercido por una sola persona, por muy competente que sea, ni siquiera por un iniciado, sino únicamente por una </w:t>
      </w:r>
      <w:r w:rsidDel="00000000" w:rsidR="00000000" w:rsidRPr="00000000">
        <w:rPr>
          <w:i w:val="1"/>
          <w:iCs w:val="1"/>
          <w:sz w:val="24"/>
          <w:szCs w:val="24"/>
          <w:rtl w:val="0"/>
        </w:rPr>
        <w:t xml:space="preserve">comunidad de personas que se esfuerzan y se forman espiritualmente</w:t>
      </w:r>
      <w:r w:rsidDel="00000000" w:rsidR="00000000" w:rsidRPr="00000000">
        <w:rPr>
          <w:sz w:val="24"/>
          <w:szCs w:val="24"/>
          <w:rtl w:val="0"/>
        </w:rPr>
        <w:t xml:space="preserve">, que se ponen completamente al servicio de la tarea y pueden elevarse al espíritu como una comunidad en un </w:t>
      </w:r>
      <w:r w:rsidDel="00000000" w:rsidR="00000000" w:rsidRPr="00000000">
        <w:rPr>
          <w:i w:val="1"/>
          <w:iCs w:val="1"/>
          <w:sz w:val="24"/>
          <w:szCs w:val="24"/>
          <w:rtl w:val="0"/>
        </w:rPr>
        <w:t xml:space="preserve">culto inverso </w:t>
      </w:r>
      <w:r w:rsidDel="00000000" w:rsidR="00000000" w:rsidRPr="00000000">
        <w:rPr>
          <w:sz w:val="24"/>
          <w:szCs w:val="24"/>
          <w:rtl w:val="0"/>
        </w:rPr>
        <w:t xml:space="preserve">o </w:t>
      </w:r>
      <w:r w:rsidDel="00000000" w:rsidR="00000000" w:rsidRPr="00000000">
        <w:rPr>
          <w:i w:val="1"/>
          <w:iCs w:val="1"/>
          <w:sz w:val="24"/>
          <w:szCs w:val="24"/>
          <w:rtl w:val="0"/>
        </w:rPr>
        <w:t xml:space="preserve">reverse cultus</w:t>
      </w:r>
      <w:r w:rsidDel="00000000" w:rsidR="00000000" w:rsidRPr="00000000">
        <w:rPr>
          <w:sz w:val="24"/>
          <w:szCs w:val="24"/>
          <w:rtl w:val="0"/>
        </w:rPr>
        <w:t xml:space="preserve">.</w:t>
      </w:r>
    </w:p>
    <w:p w:rsidR="00000000" w:rsidDel="00000000" w:rsidP="00000000" w:rsidRDefault="00000000" w:rsidRPr="00000000" w14:paraId="00000045">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Al comienzo de la décima escena del tercer drama mistérico «El Guardián del Umbral», Benedictus, el maestro espiritual y líder de la comunidad espiritual representada, describe una </w:t>
      </w:r>
      <w:r w:rsidDel="00000000" w:rsidR="00000000" w:rsidRPr="00000000">
        <w:rPr>
          <w:b w:val="1"/>
          <w:bCs w:val="1"/>
          <w:sz w:val="24"/>
          <w:szCs w:val="24"/>
          <w:rtl w:val="0"/>
        </w:rPr>
        <w:t xml:space="preserve">junta de iniciativa esotérica</w:t>
      </w:r>
      <w:r w:rsidDel="00000000" w:rsidR="00000000" w:rsidRPr="00000000">
        <w:rPr>
          <w:sz w:val="24"/>
          <w:szCs w:val="24"/>
          <w:rtl w:val="0"/>
        </w:rPr>
        <w:t xml:space="preserve"> antes del nombramiento de sus discípulos para el nuevo liderazgo del Templo del Pacto Mistérico:</w:t>
      </w:r>
    </w:p>
    <w:p w:rsidR="00000000" w:rsidDel="00000000" w:rsidP="00000000" w:rsidRDefault="00000000" w:rsidRPr="00000000" w14:paraId="00000046">
      <w:pPr>
        <w:spacing w:after="200" w:line="276" w:lineRule="auto"/>
        <w:ind w:left="143" w:right="140" w:firstLine="0"/>
        <w:jc w:val="both"/>
        <w:rPr>
          <w:i w:val="1"/>
          <w:iCs w:val="1"/>
          <w:sz w:val="24"/>
          <w:szCs w:val="24"/>
        </w:rPr>
      </w:pPr>
      <w:bookmarkStart w:colFirst="0" w:colLast="0" w:name="_heading=h.c4ahl5wwuz0l" w:id="14"/>
      <w:bookmarkEnd w:id="14"/>
      <w:r w:rsidDel="00000000" w:rsidR="00000000" w:rsidRPr="00000000">
        <w:rPr>
          <w:i w:val="1"/>
          <w:iCs w:val="1"/>
          <w:sz w:val="24"/>
          <w:szCs w:val="24"/>
          <w:rtl w:val="0"/>
        </w:rPr>
        <w:t xml:space="preserve">Mis discípulos han abierto a sus almas / la luz espiritual de esa manera, / que es apropiada para su destino. / Lo que han ganado, / lo harán fructífero los unos para los otros. Esto solo puede ocurrir cuando sus poderes, en el lugar de consagración, ordenados por medida y número, se unan a la alta unidad, que solo puede despertar a la vida verdadera, lo que individualmente debe permanecer en el ser. Se encuentran en el umbral del templo de consagración. Que sus almas se unan y, según las reglas registradas en el libro del destino del mundo, resuenen juntas, para que la armonía de los espíritus obre lo que ellos no pueden hacer por sí mismos. Traerán lo nuevo a lo viejo, que ha reinado aquí dignamente desde tiempos inmemoriales.</w:t>
      </w:r>
      <w:r w:rsidDel="00000000" w:rsidR="00000000" w:rsidRPr="00000000">
        <w:rPr>
          <w:i w:val="1"/>
          <w:iCs w:val="1"/>
          <w:sz w:val="24"/>
          <w:szCs w:val="24"/>
          <w:vertAlign w:val="superscript"/>
          <w:rtl w:val="0"/>
        </w:rPr>
        <w:t xml:space="preserve">21</w:t>
      </w:r>
      <w:r w:rsidDel="00000000" w:rsidR="00000000" w:rsidRPr="00000000">
        <w:rPr>
          <w:i w:val="1"/>
          <w:iCs w:val="1"/>
          <w:sz w:val="24"/>
          <w:szCs w:val="24"/>
          <w:rtl w:val="0"/>
        </w:rPr>
        <w:t xml:space="preserve"> </w:t>
      </w:r>
    </w:p>
    <w:p w:rsidR="00000000" w:rsidDel="00000000" w:rsidP="00000000" w:rsidRDefault="00000000" w:rsidRPr="00000000" w14:paraId="00000047">
      <w:pPr>
        <w:spacing w:after="200" w:line="276" w:lineRule="auto"/>
        <w:ind w:left="143" w:right="140" w:firstLine="0"/>
        <w:jc w:val="both"/>
        <w:rPr>
          <w:sz w:val="24"/>
          <w:szCs w:val="24"/>
        </w:rPr>
      </w:pPr>
      <w:bookmarkStart w:colFirst="0" w:colLast="0" w:name="_heading=h.hcudr18jfwgk" w:id="15"/>
      <w:bookmarkEnd w:id="15"/>
      <w:r w:rsidDel="00000000" w:rsidR="00000000" w:rsidRPr="00000000">
        <w:rPr>
          <w:sz w:val="24"/>
          <w:szCs w:val="24"/>
          <w:rtl w:val="0"/>
        </w:rPr>
        <w:t xml:space="preserve">Esto exige del </w:t>
      </w:r>
      <w:r w:rsidDel="00000000" w:rsidR="00000000" w:rsidRPr="00000000">
        <w:rPr>
          <w:i w:val="1"/>
          <w:iCs w:val="1"/>
          <w:sz w:val="24"/>
          <w:szCs w:val="24"/>
          <w:rtl w:val="0"/>
        </w:rPr>
        <w:t xml:space="preserve">miembro individual de un grupo de liderazgo esotérico</w:t>
      </w:r>
      <w:r w:rsidDel="00000000" w:rsidR="00000000" w:rsidRPr="00000000">
        <w:rPr>
          <w:sz w:val="24"/>
          <w:szCs w:val="24"/>
          <w:rtl w:val="0"/>
        </w:rPr>
        <w:t xml:space="preserve"> -de hecho, del liderazgo de toda comunidad de tarea- que sea capaz de retirar su ser personal, su ser humano ordinario, y subordinarlo a la tarea, dando así cabida a su </w:t>
      </w:r>
      <w:r w:rsidDel="00000000" w:rsidR="00000000" w:rsidRPr="00000000">
        <w:rPr>
          <w:b w:val="1"/>
          <w:bCs w:val="1"/>
          <w:sz w:val="24"/>
          <w:szCs w:val="24"/>
          <w:rtl w:val="0"/>
        </w:rPr>
        <w:t xml:space="preserve">«segundo ser humano»</w:t>
      </w:r>
      <w:r w:rsidDel="00000000" w:rsidR="00000000" w:rsidRPr="00000000">
        <w:rPr>
          <w:sz w:val="24"/>
          <w:szCs w:val="24"/>
          <w:rtl w:val="0"/>
        </w:rPr>
        <w:t xml:space="preserve"> </w:t>
      </w:r>
      <w:r w:rsidDel="00000000" w:rsidR="00000000" w:rsidRPr="00000000">
        <w:rPr>
          <w:sz w:val="24"/>
          <w:szCs w:val="24"/>
          <w:rtl w:val="0"/>
        </w:rPr>
        <w:t xml:space="preserve">y a</w:t>
      </w:r>
      <w:r w:rsidDel="00000000" w:rsidR="00000000" w:rsidRPr="00000000">
        <w:rPr>
          <w:sz w:val="24"/>
          <w:szCs w:val="24"/>
          <w:rtl w:val="0"/>
        </w:rPr>
        <w:t xml:space="preserve"> su </w:t>
      </w:r>
      <w:r w:rsidDel="00000000" w:rsidR="00000000" w:rsidRPr="00000000">
        <w:rPr>
          <w:b w:val="1"/>
          <w:bCs w:val="1"/>
          <w:sz w:val="24"/>
          <w:szCs w:val="24"/>
          <w:rtl w:val="0"/>
        </w:rPr>
        <w:t xml:space="preserve">«segundo yo»</w:t>
      </w:r>
      <w:r w:rsidDel="00000000" w:rsidR="00000000" w:rsidRPr="00000000">
        <w:rPr>
          <w:sz w:val="24"/>
          <w:szCs w:val="24"/>
          <w:rtl w:val="0"/>
        </w:rPr>
        <w:t xml:space="preserve">, su ego superior o ser superior. Johannes Thomasius, uno de los discípulos espirituales más avanzados de Benedictus, maestro espiritual y líder de la comunidad espiritual que se muestra, lo expresa en la misma décima escena del tercer drama mistérico "El guardián del umbral" -tan solo unas páginas más adelante- de la siguiente manera: </w:t>
      </w:r>
    </w:p>
    <w:p w:rsidR="00000000" w:rsidDel="00000000" w:rsidP="00000000" w:rsidRDefault="00000000" w:rsidRPr="00000000" w14:paraId="00000048">
      <w:pPr>
        <w:spacing w:after="200" w:line="276" w:lineRule="auto"/>
        <w:ind w:left="143" w:right="140" w:firstLine="0"/>
        <w:jc w:val="both"/>
        <w:rPr>
          <w:sz w:val="24"/>
          <w:szCs w:val="24"/>
        </w:rPr>
      </w:pPr>
      <w:bookmarkStart w:colFirst="0" w:colLast="0" w:name="_heading=h.cjezf2cmax3i" w:id="16"/>
      <w:bookmarkEnd w:id="16"/>
      <w:r w:rsidDel="00000000" w:rsidR="00000000" w:rsidRPr="00000000">
        <w:rPr>
          <w:i w:val="1"/>
          <w:iCs w:val="1"/>
          <w:sz w:val="24"/>
          <w:szCs w:val="24"/>
          <w:rtl w:val="0"/>
        </w:rPr>
        <w:t xml:space="preserve">El discipulado espiritual me ha otorgado / Un ser que demostrará su poder incluso entonces / Y podrá desplegar plenamente su propia creatividad, / Cuando el portador deba saberse aún lejos de la meta más elevada del alma. / Si en tal situación crece su deber / De dar Que el segundo hombre que despierte en él / Al servicio de la evolución de la tierra, / Para que un día pueda llegar a ser lo que sabe / Que será el objetivo de su propio ser en un futuro lejano. / Llevará consigo sus propias preocupaciones a lo largo de la vida / Firmemente encerradas en su alma.</w:t>
      </w:r>
      <w:r w:rsidDel="00000000" w:rsidR="00000000" w:rsidRPr="00000000">
        <w:rPr>
          <w:sz w:val="24"/>
          <w:szCs w:val="24"/>
          <w:vertAlign w:val="superscript"/>
          <w:rtl w:val="0"/>
        </w:rPr>
        <w:t xml:space="preserve">22</w:t>
      </w:r>
      <w:r w:rsidDel="00000000" w:rsidR="00000000" w:rsidRPr="00000000">
        <w:rPr>
          <w:sz w:val="24"/>
          <w:szCs w:val="24"/>
          <w:rtl w:val="0"/>
        </w:rPr>
        <w:t xml:space="preserve"> </w:t>
      </w:r>
    </w:p>
    <w:p w:rsidR="00000000" w:rsidDel="00000000" w:rsidP="00000000" w:rsidRDefault="00000000" w:rsidRPr="00000000" w14:paraId="00000049">
      <w:pPr>
        <w:spacing w:after="200" w:line="276" w:lineRule="auto"/>
        <w:ind w:left="143" w:right="140" w:firstLine="0"/>
        <w:jc w:val="both"/>
        <w:rPr>
          <w:sz w:val="24"/>
          <w:szCs w:val="24"/>
        </w:rPr>
      </w:pPr>
      <w:bookmarkStart w:colFirst="0" w:colLast="0" w:name="_heading=h.2qhp3r23bg1t" w:id="17"/>
      <w:bookmarkEnd w:id="17"/>
      <w:r w:rsidDel="00000000" w:rsidR="00000000" w:rsidRPr="00000000">
        <w:rPr>
          <w:sz w:val="24"/>
          <w:szCs w:val="24"/>
          <w:rtl w:val="0"/>
        </w:rPr>
        <w:t xml:space="preserve">Mientras Rudolf Steiner vivió, pudo facilitar este tipo de cooperación en un consejo esotérico y contrarrestar el funcionamiento del karma entre sus miembros. Cuando la Asociación Goetheanum («Bauverein») pasó a llamarse GAS el 8 de febrero de 1925 y los estatutos de la GAS fueron sustituidos por los de la «Bauverein» según la ley suiza, y cuando poco después, el 30 de marzo de 1925, Rudolf Steiner falleció, el karma pudo operar entre los miembros del consejo como él le había predicho a Ita Wegman.</w:t>
      </w:r>
    </w:p>
    <w:p w:rsidR="00000000" w:rsidDel="00000000" w:rsidP="00000000" w:rsidRDefault="00000000" w:rsidRPr="00000000" w14:paraId="0000004A">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Tras la modificación de los estatutos, la sociedad esotérica, el nuevo Grial, se convirtió en una </w:t>
      </w:r>
      <w:r w:rsidDel="00000000" w:rsidR="00000000" w:rsidRPr="00000000">
        <w:rPr>
          <w:b w:val="1"/>
          <w:bCs w:val="1"/>
          <w:sz w:val="24"/>
          <w:szCs w:val="24"/>
          <w:rtl w:val="0"/>
        </w:rPr>
        <w:t xml:space="preserve">sociedad administrativa</w:t>
      </w:r>
      <w:r w:rsidDel="00000000" w:rsidR="00000000" w:rsidRPr="00000000">
        <w:rPr>
          <w:sz w:val="24"/>
          <w:szCs w:val="24"/>
          <w:rtl w:val="0"/>
        </w:rPr>
        <w:t xml:space="preserve"> terrenal después de la muerte de Rudolf Steiner, y la junta esotérica pasó a ser una </w:t>
      </w:r>
      <w:r w:rsidDel="00000000" w:rsidR="00000000" w:rsidRPr="00000000">
        <w:rPr>
          <w:b w:val="1"/>
          <w:bCs w:val="1"/>
          <w:sz w:val="24"/>
          <w:szCs w:val="24"/>
          <w:rtl w:val="0"/>
        </w:rPr>
        <w:t xml:space="preserve">junta administrativa</w:t>
      </w:r>
      <w:r w:rsidDel="00000000" w:rsidR="00000000" w:rsidRPr="00000000">
        <w:rPr>
          <w:sz w:val="24"/>
          <w:szCs w:val="24"/>
          <w:rtl w:val="0"/>
        </w:rPr>
        <w:t xml:space="preserve">, creando la situación actual. Esto dio a las fuerzas opositoras la oportunidad de actuar, lo que posteriormente condujo a la expulsión de Ita Wegman y Elisabeth </w:t>
      </w:r>
      <w:r w:rsidDel="00000000" w:rsidR="00000000" w:rsidRPr="00000000">
        <w:rPr>
          <w:sz w:val="24"/>
          <w:szCs w:val="24"/>
          <w:rtl w:val="0"/>
        </w:rPr>
        <w:t xml:space="preserve">Vreede</w:t>
      </w:r>
      <w:r w:rsidDel="00000000" w:rsidR="00000000" w:rsidRPr="00000000">
        <w:rPr>
          <w:sz w:val="24"/>
          <w:szCs w:val="24"/>
          <w:rtl w:val="0"/>
        </w:rPr>
        <w:t xml:space="preserve"> de la junta en 1935 y a la exclusión de grupos enteros de miembros de la GAS. La </w:t>
      </w:r>
      <w:r w:rsidDel="00000000" w:rsidR="00000000" w:rsidRPr="00000000">
        <w:rPr>
          <w:b w:val="1"/>
          <w:bCs w:val="1"/>
          <w:sz w:val="24"/>
          <w:szCs w:val="24"/>
          <w:rtl w:val="0"/>
        </w:rPr>
        <w:t xml:space="preserve">comparación de ambos estatutos</w:t>
      </w:r>
      <w:r w:rsidDel="00000000" w:rsidR="00000000" w:rsidRPr="00000000">
        <w:rPr>
          <w:sz w:val="24"/>
          <w:szCs w:val="24"/>
          <w:rtl w:val="0"/>
        </w:rPr>
        <w:t xml:space="preserve"> muestra claramente por qué la CC-GAS pudo ser una sociedad esotérica con una junta esotérica y por qué la GAS actual no puede serlo.</w:t>
      </w:r>
    </w:p>
    <w:p w:rsidR="00000000" w:rsidDel="00000000" w:rsidP="00000000" w:rsidRDefault="00000000" w:rsidRPr="00000000" w14:paraId="0000004B">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Dado que la violación de los estatutos puede subsanarse, la sociedad administrativa puede volver a ser una </w:t>
      </w:r>
      <w:r w:rsidDel="00000000" w:rsidR="00000000" w:rsidRPr="00000000">
        <w:rPr>
          <w:b w:val="1"/>
          <w:bCs w:val="1"/>
          <w:sz w:val="24"/>
          <w:szCs w:val="24"/>
          <w:rtl w:val="0"/>
        </w:rPr>
        <w:t xml:space="preserve">sociedad esotérica</w:t>
      </w:r>
      <w:r w:rsidDel="00000000" w:rsidR="00000000" w:rsidRPr="00000000">
        <w:rPr>
          <w:sz w:val="24"/>
          <w:szCs w:val="24"/>
          <w:rtl w:val="0"/>
        </w:rPr>
        <w:t xml:space="preserve">, y puesto que el acompañamiento de Rudolf Steiner a los miembros de la IUSS que se esfuerzan antroposóficamente sigue siendo posible tras su muerte, siempre que las personas cultiven conscientemente el contacto con su individualidad en el mundo espiritual, una junta administrativa puede volver a ser una </w:t>
      </w:r>
      <w:r w:rsidDel="00000000" w:rsidR="00000000" w:rsidRPr="00000000">
        <w:rPr>
          <w:b w:val="1"/>
          <w:bCs w:val="1"/>
          <w:sz w:val="24"/>
          <w:szCs w:val="24"/>
          <w:rtl w:val="0"/>
        </w:rPr>
        <w:t xml:space="preserve">junta esotérica</w:t>
      </w:r>
      <w:r w:rsidDel="00000000" w:rsidR="00000000" w:rsidRPr="00000000">
        <w:rPr>
          <w:sz w:val="24"/>
          <w:szCs w:val="24"/>
          <w:rtl w:val="0"/>
        </w:rPr>
        <w:t xml:space="preserve">.</w:t>
      </w:r>
    </w:p>
    <w:p w:rsidR="00000000" w:rsidDel="00000000" w:rsidP="00000000" w:rsidRDefault="00000000" w:rsidRPr="00000000" w14:paraId="0000004C">
      <w:pPr>
        <w:pStyle w:val="Heading1"/>
        <w:spacing w:after="200" w:line="276" w:lineRule="auto"/>
        <w:ind w:left="143" w:right="140" w:firstLine="0"/>
        <w:jc w:val="both"/>
        <w:rPr/>
      </w:pPr>
      <w:bookmarkStart w:colFirst="0" w:colLast="0" w:name="_heading=h.c4ahl5wwuz0l" w:id="14"/>
      <w:bookmarkEnd w:id="14"/>
      <w:r w:rsidDel="00000000" w:rsidR="00000000" w:rsidRPr="00000000">
        <w:rPr>
          <w:rtl w:val="0"/>
        </w:rPr>
      </w:r>
    </w:p>
    <w:p w:rsidR="00000000" w:rsidDel="00000000" w:rsidP="00000000" w:rsidRDefault="00000000" w:rsidRPr="00000000" w14:paraId="0000004D">
      <w:pPr>
        <w:pStyle w:val="Heading1"/>
        <w:spacing w:after="200" w:line="276" w:lineRule="auto"/>
        <w:ind w:left="143" w:right="140" w:firstLine="0"/>
        <w:jc w:val="both"/>
        <w:rPr/>
      </w:pPr>
      <w:bookmarkStart w:colFirst="0" w:colLast="0" w:name="_heading=h.c4ahl5wwuz0l" w:id="14"/>
      <w:bookmarkEnd w:id="14"/>
      <w:r w:rsidDel="00000000" w:rsidR="00000000" w:rsidRPr="00000000">
        <w:rPr>
          <w:rtl w:val="0"/>
        </w:rPr>
        <w:t xml:space="preserve">2.5 La eficacia de la IUSS tras la muerte de Rudolf Steiner</w:t>
      </w:r>
    </w:p>
    <w:p w:rsidR="00000000" w:rsidDel="00000000" w:rsidP="00000000" w:rsidRDefault="00000000" w:rsidRPr="00000000" w14:paraId="0000004E">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A partir de la Conferencia de Navidad de 1923/1924, la Junta de la GAS fue idéntica al Colegio de Ciencia Espiritual; todos los miembros de la Junta debían dirigir una sección. Edith Maryon debía haber asumido la dirección de la sección de bellas artes, pero falleció el 2 de mayo de 1924.</w:t>
      </w:r>
    </w:p>
    <w:p w:rsidR="00000000" w:rsidDel="00000000" w:rsidP="00000000" w:rsidRDefault="00000000" w:rsidRPr="00000000" w14:paraId="0000004F">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Las </w:t>
      </w:r>
      <w:r w:rsidDel="00000000" w:rsidR="00000000" w:rsidRPr="00000000">
        <w:rPr>
          <w:b w:val="1"/>
          <w:bCs w:val="1"/>
          <w:sz w:val="24"/>
          <w:szCs w:val="24"/>
          <w:rtl w:val="0"/>
        </w:rPr>
        <w:t xml:space="preserve">secciones</w:t>
      </w:r>
      <w:r w:rsidDel="00000000" w:rsidR="00000000" w:rsidRPr="00000000">
        <w:rPr>
          <w:sz w:val="24"/>
          <w:szCs w:val="24"/>
          <w:rtl w:val="0"/>
        </w:rPr>
        <w:t xml:space="preserve"> no se mencionan explícitamente en los estatutos del CC-GAS. Rudolf Steiner las describe y nombra a sus líderes en relación con el debate del Artículo 7 de los </w:t>
      </w:r>
      <w:r w:rsidDel="00000000" w:rsidR="00000000" w:rsidRPr="00000000">
        <w:rPr>
          <w:sz w:val="24"/>
          <w:szCs w:val="24"/>
          <w:rtl w:val="0"/>
        </w:rPr>
        <w:t xml:space="preserve">estatutos²³</w:t>
      </w:r>
      <w:r w:rsidDel="00000000" w:rsidR="00000000" w:rsidRPr="00000000">
        <w:rPr>
          <w:sz w:val="24"/>
          <w:szCs w:val="24"/>
          <w:rtl w:val="0"/>
        </w:rPr>
        <w:t xml:space="preserve"> en la Conferencia de Navidad. Las Secciones tienen la tarea de investigar las conexiones y leyes espirituales de su campo de vida, así como de presentar los resultados de su investigación científico-espiritual en el discurso académico mundial y representarlos en él. Las </w:t>
      </w:r>
      <w:r w:rsidDel="00000000" w:rsidR="00000000" w:rsidRPr="00000000">
        <w:rPr>
          <w:b w:val="1"/>
          <w:bCs w:val="1"/>
          <w:sz w:val="24"/>
          <w:szCs w:val="24"/>
          <w:rtl w:val="0"/>
        </w:rPr>
        <w:t xml:space="preserve">tres</w:t>
      </w:r>
      <w:r w:rsidDel="00000000" w:rsidR="00000000" w:rsidRPr="00000000">
        <w:rPr>
          <w:sz w:val="24"/>
          <w:szCs w:val="24"/>
          <w:rtl w:val="0"/>
        </w:rPr>
        <w:t xml:space="preserve"> </w:t>
      </w:r>
      <w:r w:rsidDel="00000000" w:rsidR="00000000" w:rsidRPr="00000000">
        <w:rPr>
          <w:b w:val="1"/>
          <w:bCs w:val="1"/>
          <w:sz w:val="24"/>
          <w:szCs w:val="24"/>
          <w:rtl w:val="0"/>
        </w:rPr>
        <w:t xml:space="preserve">clases esotéricas</w:t>
      </w:r>
      <w:r w:rsidDel="00000000" w:rsidR="00000000" w:rsidRPr="00000000">
        <w:rPr>
          <w:sz w:val="24"/>
          <w:szCs w:val="24"/>
          <w:rtl w:val="0"/>
        </w:rPr>
        <w:t xml:space="preserve"> designadas desempeñan un papel de apoyo, ya que acompañan a los miembros de la universidad en su desarrollo espiritual, en diferentes niveles, y los guían en su transición consciente al mundo espiritual.</w:t>
      </w:r>
    </w:p>
    <w:p w:rsidR="00000000" w:rsidDel="00000000" w:rsidP="00000000" w:rsidRDefault="00000000" w:rsidRPr="00000000" w14:paraId="00000050">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Para que la IUSS y sus secciones </w:t>
      </w:r>
      <w:r w:rsidDel="00000000" w:rsidR="00000000" w:rsidRPr="00000000">
        <w:rPr>
          <w:sz w:val="24"/>
          <w:szCs w:val="24"/>
          <w:rtl w:val="0"/>
        </w:rPr>
        <w:t xml:space="preserve">alcanzaran</w:t>
      </w:r>
      <w:r w:rsidDel="00000000" w:rsidR="00000000" w:rsidRPr="00000000">
        <w:rPr>
          <w:sz w:val="24"/>
          <w:szCs w:val="24"/>
          <w:rtl w:val="0"/>
        </w:rPr>
        <w:t xml:space="preserve"> su máxima eficacia, Rudolf Steiner planeó establecer </w:t>
      </w:r>
      <w:r w:rsidDel="00000000" w:rsidR="00000000" w:rsidRPr="00000000">
        <w:rPr>
          <w:b w:val="1"/>
          <w:bCs w:val="1"/>
          <w:sz w:val="24"/>
          <w:szCs w:val="24"/>
          <w:rtl w:val="0"/>
        </w:rPr>
        <w:t xml:space="preserve">tres clases de trabajo esotérico</w:t>
      </w:r>
      <w:r w:rsidDel="00000000" w:rsidR="00000000" w:rsidRPr="00000000">
        <w:rPr>
          <w:sz w:val="24"/>
          <w:szCs w:val="24"/>
          <w:rtl w:val="0"/>
        </w:rPr>
        <w:t xml:space="preserve">. Desafortunadamente, durante su vida terrenal solo pudo establecer la </w:t>
      </w:r>
      <w:r w:rsidDel="00000000" w:rsidR="00000000" w:rsidRPr="00000000">
        <w:rPr>
          <w:i w:val="1"/>
          <w:iCs w:val="1"/>
          <w:sz w:val="24"/>
          <w:szCs w:val="24"/>
          <w:rtl w:val="0"/>
        </w:rPr>
        <w:t xml:space="preserve">primera parte de la primera clase, con 19 lecciones</w:t>
      </w:r>
      <w:r w:rsidDel="00000000" w:rsidR="00000000" w:rsidRPr="00000000">
        <w:rPr>
          <w:sz w:val="24"/>
          <w:szCs w:val="24"/>
          <w:rtl w:val="0"/>
        </w:rPr>
        <w:t xml:space="preserve">. Debido a su temprana muerte, Rudolf Steiner no pudo establecer la segunda y la tercera parte de la primera clase.</w:t>
      </w:r>
      <w:r w:rsidDel="00000000" w:rsidR="00000000" w:rsidRPr="00000000">
        <w:rPr>
          <w:sz w:val="24"/>
          <w:szCs w:val="24"/>
          <w:vertAlign w:val="superscript"/>
          <w:rtl w:val="0"/>
        </w:rPr>
        <w:t xml:space="preserve">24</w:t>
      </w:r>
      <w:r w:rsidDel="00000000" w:rsidR="00000000" w:rsidRPr="00000000">
        <w:rPr>
          <w:sz w:val="24"/>
          <w:szCs w:val="24"/>
          <w:rtl w:val="0"/>
        </w:rPr>
        <w:t xml:space="preserve"> Aún no había suficientes personas con las capacidades intelectuales necesarias para establecer la segunda y la tercera clase.</w:t>
      </w:r>
    </w:p>
    <w:p w:rsidR="00000000" w:rsidDel="00000000" w:rsidP="00000000" w:rsidRDefault="00000000" w:rsidRPr="00000000" w14:paraId="00000051">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Surge la pregunta de si la </w:t>
      </w:r>
      <w:r w:rsidDel="00000000" w:rsidR="00000000" w:rsidRPr="00000000">
        <w:rPr>
          <w:b w:val="1"/>
          <w:bCs w:val="1"/>
          <w:sz w:val="24"/>
          <w:szCs w:val="24"/>
          <w:rtl w:val="0"/>
        </w:rPr>
        <w:t xml:space="preserve">fundación de la IUSS</w:t>
      </w:r>
      <w:r w:rsidDel="00000000" w:rsidR="00000000" w:rsidRPr="00000000">
        <w:rPr>
          <w:sz w:val="24"/>
          <w:szCs w:val="24"/>
          <w:rtl w:val="0"/>
        </w:rPr>
        <w:t xml:space="preserve"> fue realmente exitosa y si puede funcionar y ser eficaz sólo con la primera parte de la primera clase esotérica y sin un líder iniciado. Esta pregunta puede responderse básicamente de forma afirmativa porque Steiner ha proporcionado a la humanidad todos los fundamentos necesarios para el desarrollo consciente del alma consciente y para el encuentro con el Cristo etérico.</w:t>
      </w:r>
    </w:p>
    <w:p w:rsidR="00000000" w:rsidDel="00000000" w:rsidP="00000000" w:rsidRDefault="00000000" w:rsidRPr="00000000" w14:paraId="00000052">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b w:val="1"/>
          <w:bCs w:val="1"/>
          <w:sz w:val="24"/>
          <w:szCs w:val="24"/>
          <w:rtl w:val="0"/>
        </w:rPr>
        <w:t xml:space="preserve">La calidad y eficacia de la IUSS</w:t>
      </w:r>
      <w:r w:rsidDel="00000000" w:rsidR="00000000" w:rsidRPr="00000000">
        <w:rPr>
          <w:sz w:val="24"/>
          <w:szCs w:val="24"/>
          <w:rtl w:val="0"/>
        </w:rPr>
        <w:t xml:space="preserve"> depende no solo de las capacidades individuales, profesionales y personales, mentales y espirituales de sus colaboradores en las secciones, sino también de la </w:t>
      </w:r>
      <w:r w:rsidDel="00000000" w:rsidR="00000000" w:rsidRPr="00000000">
        <w:rPr>
          <w:i w:val="1"/>
          <w:iCs w:val="1"/>
          <w:sz w:val="24"/>
          <w:szCs w:val="24"/>
          <w:rtl w:val="0"/>
        </w:rPr>
        <w:t xml:space="preserve">capacidad espiritual de sus comunidades</w:t>
      </w:r>
      <w:r w:rsidDel="00000000" w:rsidR="00000000" w:rsidRPr="00000000">
        <w:rPr>
          <w:sz w:val="24"/>
          <w:szCs w:val="24"/>
          <w:rtl w:val="0"/>
        </w:rPr>
        <w:t xml:space="preserve"> para el culto invertido, tal como se describe al comienzo de la décima imagen del tercer drama mistérico «El guardián del umbral» de Benedictus y Johannes Thomasius (véase más arriba). Este es el camino que una </w:t>
      </w:r>
      <w:r w:rsidDel="00000000" w:rsidR="00000000" w:rsidRPr="00000000">
        <w:rPr>
          <w:b w:val="1"/>
          <w:bCs w:val="1"/>
          <w:sz w:val="24"/>
          <w:szCs w:val="24"/>
          <w:rtl w:val="0"/>
        </w:rPr>
        <w:t xml:space="preserve">Comunidad Micaélica </w:t>
      </w:r>
      <w:r w:rsidDel="00000000" w:rsidR="00000000" w:rsidRPr="00000000">
        <w:rPr>
          <w:sz w:val="24"/>
          <w:szCs w:val="24"/>
          <w:rtl w:val="0"/>
        </w:rPr>
        <w:t xml:space="preserve">puede y debe seguir dentro del marco de la Escuela de Michael en tiempos en que las personas deben encontrar su camino hacia el mundo espiritual de forma independiente, sin un iniciado encarnado. Si el </w:t>
      </w:r>
      <w:r w:rsidDel="00000000" w:rsidR="00000000" w:rsidRPr="00000000">
        <w:rPr>
          <w:b w:val="1"/>
          <w:bCs w:val="1"/>
          <w:sz w:val="24"/>
          <w:szCs w:val="24"/>
          <w:rtl w:val="0"/>
        </w:rPr>
        <w:t xml:space="preserve">culto inverso</w:t>
      </w:r>
      <w:r w:rsidDel="00000000" w:rsidR="00000000" w:rsidRPr="00000000">
        <w:rPr>
          <w:sz w:val="24"/>
          <w:szCs w:val="24"/>
          <w:rtl w:val="0"/>
        </w:rPr>
        <w:t xml:space="preserve"> se lleva a cabo y tiene éxito en las secciones de la </w:t>
      </w:r>
      <w:r w:rsidDel="00000000" w:rsidR="00000000" w:rsidRPr="00000000">
        <w:rPr>
          <w:sz w:val="24"/>
          <w:szCs w:val="24"/>
          <w:rtl w:val="0"/>
        </w:rPr>
        <w:t xml:space="preserve">IUSS</w:t>
      </w:r>
      <w:r w:rsidDel="00000000" w:rsidR="00000000" w:rsidRPr="00000000">
        <w:rPr>
          <w:sz w:val="24"/>
          <w:szCs w:val="24"/>
          <w:rtl w:val="0"/>
        </w:rPr>
        <w:t xml:space="preserve"> en conexión con la construcción de una comunidad antroposófica, las buenas inspiraciones de los seres espirituales que brindan apoyo también se materializan a través de los empleados. Las capacidades correspondientes del personal de la IUSS pueden y seguirán desarrollándose -incluso con solo la primera parte del primer curso esotérico- y llegará el momento en que haya suficientes personas para establecer una segunda y tercera parte del primer curso y un segundo o tercer curso esotérico, y para continuar la obra de Rudolf Steiner.</w:t>
      </w:r>
    </w:p>
    <w:p w:rsidR="00000000" w:rsidDel="00000000" w:rsidP="00000000" w:rsidRDefault="00000000" w:rsidRPr="00000000" w14:paraId="00000053">
      <w:pPr>
        <w:pStyle w:val="Heading1"/>
        <w:spacing w:after="200" w:line="276" w:lineRule="auto"/>
        <w:ind w:left="143" w:right="140" w:firstLine="0"/>
        <w:jc w:val="both"/>
        <w:rPr/>
      </w:pPr>
      <w:bookmarkStart w:colFirst="0" w:colLast="0" w:name="_heading=h.w6gdb21xkozs" w:id="18"/>
      <w:bookmarkEnd w:id="18"/>
      <w:r w:rsidDel="00000000" w:rsidR="00000000" w:rsidRPr="00000000">
        <w:rPr>
          <w:rtl w:val="0"/>
        </w:rPr>
      </w:r>
    </w:p>
    <w:p w:rsidR="00000000" w:rsidDel="00000000" w:rsidP="00000000" w:rsidRDefault="00000000" w:rsidRPr="00000000" w14:paraId="00000054">
      <w:pPr>
        <w:pStyle w:val="Title"/>
        <w:spacing w:after="200" w:line="276" w:lineRule="auto"/>
        <w:ind w:left="143" w:right="140" w:firstLine="0"/>
        <w:rPr/>
      </w:pPr>
      <w:bookmarkStart w:colFirst="0" w:colLast="0" w:name="_heading=h.djckiotsevmw" w:id="19"/>
      <w:bookmarkEnd w:id="19"/>
      <w:r w:rsidDel="00000000" w:rsidR="00000000" w:rsidRPr="00000000">
        <w:rPr>
          <w:rtl w:val="0"/>
        </w:rPr>
        <w:t xml:space="preserve">3. La situación de la GAS y el movimiento antroposófico mundial</w:t>
      </w:r>
    </w:p>
    <w:p w:rsidR="00000000" w:rsidDel="00000000" w:rsidP="00000000" w:rsidRDefault="00000000" w:rsidRPr="00000000" w14:paraId="00000055">
      <w:pPr>
        <w:spacing w:after="200" w:line="276" w:lineRule="auto"/>
        <w:ind w:left="143" w:right="140" w:firstLine="0"/>
        <w:jc w:val="both"/>
        <w:rPr>
          <w:sz w:val="24"/>
          <w:szCs w:val="24"/>
        </w:rPr>
      </w:pPr>
      <w:bookmarkStart w:colFirst="0" w:colLast="0" w:name="_heading=h.djckiotsevmw" w:id="19"/>
      <w:bookmarkEnd w:id="19"/>
      <w:r w:rsidDel="00000000" w:rsidR="00000000" w:rsidRPr="00000000">
        <w:rPr>
          <w:b w:val="1"/>
          <w:bCs w:val="1"/>
          <w:sz w:val="24"/>
          <w:szCs w:val="24"/>
          <w:rtl w:val="0"/>
        </w:rPr>
        <w:t xml:space="preserve">El movimiento antroposófico mundial</w:t>
      </w:r>
      <w:r w:rsidDel="00000000" w:rsidR="00000000" w:rsidRPr="00000000">
        <w:rPr>
          <w:sz w:val="24"/>
          <w:szCs w:val="24"/>
          <w:rtl w:val="0"/>
        </w:rPr>
        <w:t xml:space="preserve"> es una comunidad global -con aproximadamente un millón de miembros- que incluye no solo a los miembros de la GAS, sino también a todos los colaboradores de todas las empresas e instituciones en todos los ámbitos laborales que trabajan sobre la base de la antroposofía en la periferia del movimiento antroposófico mundial en todo el mundo, en los campos cultural, artístico, médico, educativo, de enfermería, pastoral, social, terapéutico, económico o científico, independientemente de su relación individual con la antroposofía y su pertenencia a la GAS.</w:t>
      </w:r>
    </w:p>
    <w:p w:rsidR="00000000" w:rsidDel="00000000" w:rsidP="00000000" w:rsidRDefault="00000000" w:rsidRPr="00000000" w14:paraId="00000056">
      <w:pPr>
        <w:spacing w:after="200" w:line="276" w:lineRule="auto"/>
        <w:ind w:left="143" w:right="140" w:firstLine="0"/>
        <w:jc w:val="both"/>
        <w:rPr>
          <w:sz w:val="24"/>
          <w:szCs w:val="24"/>
        </w:rPr>
      </w:pPr>
      <w:bookmarkStart w:colFirst="0" w:colLast="0" w:name="_heading=h.djckiotsevmw" w:id="19"/>
      <w:bookmarkEnd w:id="19"/>
      <w:r w:rsidDel="00000000" w:rsidR="00000000" w:rsidRPr="00000000">
        <w:rPr>
          <w:sz w:val="24"/>
          <w:szCs w:val="24"/>
          <w:rtl w:val="0"/>
        </w:rPr>
        <w:t xml:space="preserve">Por el hecho de trabajar en una institución o profesión sobre una base antroposófica, son representantes de la antroposofía ante el público y, por lo tanto, pertenecen al movimiento antroposófico mundial, sean conscientes de ello o no, lo deseen o no, sean o no miembros de la GAS o de la IUSS. Esto plantea el </w:t>
      </w:r>
      <w:r w:rsidDel="00000000" w:rsidR="00000000" w:rsidRPr="00000000">
        <w:rPr>
          <w:i w:val="1"/>
          <w:iCs w:val="1"/>
          <w:sz w:val="24"/>
          <w:szCs w:val="24"/>
          <w:rtl w:val="0"/>
        </w:rPr>
        <w:t xml:space="preserve">dilema</w:t>
      </w:r>
      <w:r w:rsidDel="00000000" w:rsidR="00000000" w:rsidRPr="00000000">
        <w:rPr>
          <w:sz w:val="24"/>
          <w:szCs w:val="24"/>
          <w:rtl w:val="0"/>
        </w:rPr>
        <w:t xml:space="preserve"> de que estos colaboradores son vistos por el público como representantes de instituciones que trabajan sobre la base de la antroposofía, pero muchos de ellos están insuficientemente conectados con ella y son incapaces de cultivarla y desarrollarla en su ámbito laboral, lo que debilita la antroposofía.</w:t>
      </w:r>
    </w:p>
    <w:p w:rsidR="00000000" w:rsidDel="00000000" w:rsidP="00000000" w:rsidRDefault="00000000" w:rsidRPr="00000000" w14:paraId="00000057">
      <w:pPr>
        <w:spacing w:after="200" w:line="276" w:lineRule="auto"/>
        <w:ind w:left="143" w:right="140" w:firstLine="0"/>
        <w:jc w:val="both"/>
        <w:rPr>
          <w:sz w:val="24"/>
          <w:szCs w:val="24"/>
        </w:rPr>
      </w:pPr>
      <w:bookmarkStart w:colFirst="0" w:colLast="0" w:name="_heading=h.djckiotsevmw" w:id="19"/>
      <w:bookmarkEnd w:id="19"/>
      <w:r w:rsidDel="00000000" w:rsidR="00000000" w:rsidRPr="00000000">
        <w:rPr>
          <w:rtl w:val="0"/>
        </w:rPr>
      </w:r>
    </w:p>
    <w:p w:rsidR="00000000" w:rsidDel="00000000" w:rsidP="00000000" w:rsidRDefault="00000000" w:rsidRPr="00000000" w14:paraId="00000058">
      <w:pPr>
        <w:pStyle w:val="Heading1"/>
        <w:spacing w:after="200" w:line="276" w:lineRule="auto"/>
        <w:ind w:left="143" w:right="140" w:firstLine="0"/>
        <w:jc w:val="both"/>
        <w:rPr/>
      </w:pPr>
      <w:bookmarkStart w:colFirst="0" w:colLast="0" w:name="_heading=h.djckiotsevmw" w:id="19"/>
      <w:bookmarkEnd w:id="19"/>
      <w:r w:rsidDel="00000000" w:rsidR="00000000" w:rsidRPr="00000000">
        <w:rPr>
          <w:rtl w:val="0"/>
        </w:rPr>
        <w:t xml:space="preserve">3.1 La situación interna de la GAS y la IUSS</w:t>
      </w:r>
    </w:p>
    <w:p w:rsidR="00000000" w:rsidDel="00000000" w:rsidP="00000000" w:rsidRDefault="00000000" w:rsidRPr="00000000" w14:paraId="00000059">
      <w:pPr>
        <w:numPr>
          <w:ilvl w:val="0"/>
          <w:numId w:val="5"/>
        </w:numPr>
        <w:spacing w:after="0" w:afterAutospacing="0" w:line="276" w:lineRule="auto"/>
        <w:ind w:left="720" w:right="140" w:hanging="360"/>
        <w:jc w:val="both"/>
        <w:rPr>
          <w:sz w:val="24"/>
          <w:szCs w:val="24"/>
          <w:u w:val="none"/>
        </w:rPr>
      </w:pPr>
      <w:bookmarkStart w:colFirst="0" w:colLast="0" w:name="_heading=h.djckiotsevmw" w:id="19"/>
      <w:bookmarkEnd w:id="19"/>
      <w:r w:rsidDel="00000000" w:rsidR="00000000" w:rsidRPr="00000000">
        <w:rPr>
          <w:b w:val="1"/>
          <w:bCs w:val="1"/>
          <w:sz w:val="24"/>
          <w:szCs w:val="24"/>
          <w:rtl w:val="0"/>
        </w:rPr>
        <w:t xml:space="preserve">La actual GAS</w:t>
      </w:r>
      <w:r w:rsidDel="00000000" w:rsidR="00000000" w:rsidRPr="00000000">
        <w:rPr>
          <w:sz w:val="24"/>
          <w:szCs w:val="24"/>
          <w:rtl w:val="0"/>
        </w:rPr>
        <w:t xml:space="preserve"> es la CC-GAS solo de nombre. Los estatutos de la GAS actual no son los de la CC-GAS, sino los de la antigua "</w:t>
      </w:r>
      <w:r w:rsidDel="00000000" w:rsidR="00000000" w:rsidRPr="00000000">
        <w:rPr>
          <w:sz w:val="24"/>
          <w:szCs w:val="24"/>
          <w:rtl w:val="0"/>
        </w:rPr>
        <w:t xml:space="preserve">Johannesbauverein</w:t>
      </w:r>
      <w:r w:rsidDel="00000000" w:rsidR="00000000" w:rsidRPr="00000000">
        <w:rPr>
          <w:sz w:val="24"/>
          <w:szCs w:val="24"/>
          <w:rtl w:val="0"/>
        </w:rPr>
        <w:t xml:space="preserve">" o "Verein des Goetheanums", </w:t>
      </w:r>
      <w:r w:rsidDel="00000000" w:rsidR="00000000" w:rsidRPr="00000000">
        <w:rPr>
          <w:sz w:val="24"/>
          <w:szCs w:val="24"/>
          <w:rtl w:val="0"/>
        </w:rPr>
        <w:t xml:space="preserve">renombrada</w:t>
      </w:r>
      <w:r w:rsidDel="00000000" w:rsidR="00000000" w:rsidRPr="00000000">
        <w:rPr>
          <w:sz w:val="24"/>
          <w:szCs w:val="24"/>
          <w:rtl w:val="0"/>
        </w:rPr>
        <w:t xml:space="preserve"> GAS el 8 de febrero de 1925, cuya función era </w:t>
      </w:r>
      <w:r w:rsidDel="00000000" w:rsidR="00000000" w:rsidRPr="00000000">
        <w:rPr>
          <w:i w:val="1"/>
          <w:iCs w:val="1"/>
          <w:sz w:val="24"/>
          <w:szCs w:val="24"/>
          <w:rtl w:val="0"/>
        </w:rPr>
        <w:t xml:space="preserve">la administración organizativa y financiera del Goetheanum.</w:t>
      </w:r>
    </w:p>
    <w:p w:rsidR="00000000" w:rsidDel="00000000" w:rsidP="00000000" w:rsidRDefault="00000000" w:rsidRPr="00000000" w14:paraId="0000005A">
      <w:pPr>
        <w:numPr>
          <w:ilvl w:val="0"/>
          <w:numId w:val="5"/>
        </w:numPr>
        <w:spacing w:after="0" w:afterAutospacing="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Como supuestos </w:t>
      </w:r>
      <w:r w:rsidDel="00000000" w:rsidR="00000000" w:rsidRPr="00000000">
        <w:rPr>
          <w:i w:val="1"/>
          <w:iCs w:val="1"/>
          <w:sz w:val="24"/>
          <w:szCs w:val="24"/>
          <w:rtl w:val="0"/>
        </w:rPr>
        <w:t xml:space="preserve">«principios»</w:t>
      </w:r>
      <w:r w:rsidDel="00000000" w:rsidR="00000000" w:rsidRPr="00000000">
        <w:rPr>
          <w:sz w:val="24"/>
          <w:szCs w:val="24"/>
          <w:rtl w:val="0"/>
        </w:rPr>
        <w:t xml:space="preserve">, los </w:t>
      </w:r>
      <w:r w:rsidDel="00000000" w:rsidR="00000000" w:rsidRPr="00000000">
        <w:rPr>
          <w:b w:val="1"/>
          <w:bCs w:val="1"/>
          <w:sz w:val="24"/>
          <w:szCs w:val="24"/>
          <w:rtl w:val="0"/>
        </w:rPr>
        <w:t xml:space="preserve">estatutos de la CC-GAS</w:t>
      </w:r>
      <w:r w:rsidDel="00000000" w:rsidR="00000000" w:rsidRPr="00000000">
        <w:rPr>
          <w:sz w:val="24"/>
          <w:szCs w:val="24"/>
          <w:rtl w:val="0"/>
        </w:rPr>
        <w:t xml:space="preserve"> en su conjunto constituyen un </w:t>
      </w:r>
      <w:r w:rsidDel="00000000" w:rsidR="00000000" w:rsidRPr="00000000">
        <w:rPr>
          <w:i w:val="1"/>
          <w:iCs w:val="1"/>
          <w:sz w:val="24"/>
          <w:szCs w:val="24"/>
          <w:rtl w:val="0"/>
        </w:rPr>
        <w:t xml:space="preserve">apéndice ineficaz y puramente idealista</w:t>
      </w:r>
      <w:r w:rsidDel="00000000" w:rsidR="00000000" w:rsidRPr="00000000">
        <w:rPr>
          <w:sz w:val="24"/>
          <w:szCs w:val="24"/>
          <w:rtl w:val="0"/>
        </w:rPr>
        <w:t xml:space="preserve"> a los estatutos de la actual GAS, en los que el artículo sobre la IUSS remite a tres artículos de los estatutos de la CC-GAS.</w:t>
      </w:r>
    </w:p>
    <w:p w:rsidR="00000000" w:rsidDel="00000000" w:rsidP="00000000" w:rsidRDefault="00000000" w:rsidRPr="00000000" w14:paraId="0000005B">
      <w:pPr>
        <w:numPr>
          <w:ilvl w:val="0"/>
          <w:numId w:val="5"/>
        </w:numPr>
        <w:spacing w:after="0" w:afterAutospacing="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La GAS es una </w:t>
      </w:r>
      <w:r w:rsidDel="00000000" w:rsidR="00000000" w:rsidRPr="00000000">
        <w:rPr>
          <w:b w:val="1"/>
          <w:bCs w:val="1"/>
          <w:sz w:val="24"/>
          <w:szCs w:val="24"/>
          <w:rtl w:val="0"/>
        </w:rPr>
        <w:t xml:space="preserve">asociación</w:t>
      </w:r>
      <w:r w:rsidDel="00000000" w:rsidR="00000000" w:rsidRPr="00000000">
        <w:rPr>
          <w:sz w:val="24"/>
          <w:szCs w:val="24"/>
          <w:rtl w:val="0"/>
        </w:rPr>
        <w:t xml:space="preserve"> completamente regular según el derecho civil suizo (artículos 60 y siguientes del Código Civil suizo), es decir, según el </w:t>
      </w:r>
      <w:r w:rsidDel="00000000" w:rsidR="00000000" w:rsidRPr="00000000">
        <w:rPr>
          <w:i w:val="1"/>
          <w:iCs w:val="1"/>
          <w:sz w:val="24"/>
          <w:szCs w:val="24"/>
          <w:rtl w:val="0"/>
        </w:rPr>
        <w:t xml:space="preserve">derecho romano jerárquico</w:t>
      </w:r>
      <w:r w:rsidDel="00000000" w:rsidR="00000000" w:rsidRPr="00000000">
        <w:rPr>
          <w:sz w:val="24"/>
          <w:szCs w:val="24"/>
          <w:rtl w:val="0"/>
        </w:rPr>
        <w:t xml:space="preserve">, en el que la Asamblea General de Miembros, como órgano legislativo, es el órgano supremo de la asociación, superior a la junta directiva, que la elige y le delega ciertas funciones, lo que requiere una </w:t>
      </w:r>
      <w:r w:rsidDel="00000000" w:rsidR="00000000" w:rsidRPr="00000000">
        <w:rPr>
          <w:i w:val="1"/>
          <w:iCs w:val="1"/>
          <w:sz w:val="24"/>
          <w:szCs w:val="24"/>
          <w:rtl w:val="0"/>
        </w:rPr>
        <w:t xml:space="preserve">jerarquía normativa</w:t>
      </w:r>
      <w:r w:rsidDel="00000000" w:rsidR="00000000" w:rsidRPr="00000000">
        <w:rPr>
          <w:sz w:val="24"/>
          <w:szCs w:val="24"/>
          <w:rtl w:val="0"/>
        </w:rPr>
        <w:t xml:space="preserve"> que convierte a la junta directiva en un órgano de pleno derecho.</w:t>
      </w:r>
    </w:p>
    <w:p w:rsidR="00000000" w:rsidDel="00000000" w:rsidP="00000000" w:rsidRDefault="00000000" w:rsidRPr="00000000" w14:paraId="0000005C">
      <w:pPr>
        <w:numPr>
          <w:ilvl w:val="0"/>
          <w:numId w:val="5"/>
        </w:numPr>
        <w:spacing w:after="0" w:afterAutospacing="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Como resultado de la modificación de los estatutos del 8 de febrero de 1925, la </w:t>
      </w:r>
      <w:r w:rsidDel="00000000" w:rsidR="00000000" w:rsidRPr="00000000">
        <w:rPr>
          <w:i w:val="1"/>
          <w:iCs w:val="1"/>
          <w:sz w:val="24"/>
          <w:szCs w:val="24"/>
          <w:rtl w:val="0"/>
        </w:rPr>
        <w:t xml:space="preserve">sociedad esotérica</w:t>
      </w:r>
      <w:r w:rsidDel="00000000" w:rsidR="00000000" w:rsidRPr="00000000">
        <w:rPr>
          <w:sz w:val="24"/>
          <w:szCs w:val="24"/>
          <w:rtl w:val="0"/>
        </w:rPr>
        <w:t xml:space="preserve"> «Sociedad Antroposófica General», con su </w:t>
      </w:r>
      <w:r w:rsidDel="00000000" w:rsidR="00000000" w:rsidRPr="00000000">
        <w:rPr>
          <w:i w:val="1"/>
          <w:iCs w:val="1"/>
          <w:sz w:val="24"/>
          <w:szCs w:val="24"/>
          <w:rtl w:val="0"/>
        </w:rPr>
        <w:t xml:space="preserve">junta directiva esotérica</w:t>
      </w:r>
      <w:r w:rsidDel="00000000" w:rsidR="00000000" w:rsidRPr="00000000">
        <w:rPr>
          <w:sz w:val="24"/>
          <w:szCs w:val="24"/>
          <w:rtl w:val="0"/>
        </w:rPr>
        <w:t xml:space="preserve">, se ha convertido, bajo el mismo nombre, en una </w:t>
      </w:r>
      <w:r w:rsidDel="00000000" w:rsidR="00000000" w:rsidRPr="00000000">
        <w:rPr>
          <w:b w:val="1"/>
          <w:bCs w:val="1"/>
          <w:sz w:val="24"/>
          <w:szCs w:val="24"/>
          <w:rtl w:val="0"/>
        </w:rPr>
        <w:t xml:space="preserve">sociedad administrativa</w:t>
      </w:r>
      <w:r w:rsidDel="00000000" w:rsidR="00000000" w:rsidRPr="00000000">
        <w:rPr>
          <w:sz w:val="24"/>
          <w:szCs w:val="24"/>
          <w:rtl w:val="0"/>
        </w:rPr>
        <w:t xml:space="preserve"> con una </w:t>
      </w:r>
      <w:r w:rsidDel="00000000" w:rsidR="00000000" w:rsidRPr="00000000">
        <w:rPr>
          <w:b w:val="1"/>
          <w:bCs w:val="1"/>
          <w:sz w:val="24"/>
          <w:szCs w:val="24"/>
          <w:rtl w:val="0"/>
        </w:rPr>
        <w:t xml:space="preserve">junta directiva administrativa</w:t>
      </w:r>
      <w:r w:rsidDel="00000000" w:rsidR="00000000" w:rsidRPr="00000000">
        <w:rPr>
          <w:sz w:val="24"/>
          <w:szCs w:val="24"/>
          <w:rtl w:val="0"/>
        </w:rPr>
        <w:t xml:space="preserve"> que, por lo tanto, no puede ser ni una junta de iniciativa ni una junta esotérica, como estipulan los estatutos de la CC-GAS, sino únicamente una </w:t>
      </w:r>
      <w:r w:rsidDel="00000000" w:rsidR="00000000" w:rsidRPr="00000000">
        <w:rPr>
          <w:i w:val="1"/>
          <w:iCs w:val="1"/>
          <w:sz w:val="24"/>
          <w:szCs w:val="24"/>
          <w:rtl w:val="0"/>
        </w:rPr>
        <w:t xml:space="preserve">junta administrativa</w:t>
      </w:r>
      <w:r w:rsidDel="00000000" w:rsidR="00000000" w:rsidRPr="00000000">
        <w:rPr>
          <w:sz w:val="24"/>
          <w:szCs w:val="24"/>
          <w:rtl w:val="0"/>
        </w:rPr>
        <w:t xml:space="preserve">, como exigen los estatutos vigentes.</w:t>
      </w:r>
    </w:p>
    <w:p w:rsidR="00000000" w:rsidDel="00000000" w:rsidP="00000000" w:rsidRDefault="00000000" w:rsidRPr="00000000" w14:paraId="0000005D">
      <w:pPr>
        <w:numPr>
          <w:ilvl w:val="0"/>
          <w:numId w:val="5"/>
        </w:numPr>
        <w:spacing w:after="20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La sociedad administrativa tiende a fomentar una </w:t>
      </w:r>
      <w:r w:rsidDel="00000000" w:rsidR="00000000" w:rsidRPr="00000000">
        <w:rPr>
          <w:b w:val="1"/>
          <w:bCs w:val="1"/>
          <w:sz w:val="24"/>
          <w:szCs w:val="24"/>
          <w:rtl w:val="0"/>
        </w:rPr>
        <w:t xml:space="preserve">mentalidad burocrática o funcional</w:t>
      </w:r>
      <w:r w:rsidDel="00000000" w:rsidR="00000000" w:rsidRPr="00000000">
        <w:rPr>
          <w:sz w:val="24"/>
          <w:szCs w:val="24"/>
          <w:rtl w:val="0"/>
        </w:rPr>
        <w:t xml:space="preserve">, que se basa en normas y formalidades, y que también las genera. Esta mentalidad se caracteriza por priorizar la pertenencia a un grupo determinado y la posición o estatus dentro del mismo o del proceso administrativo sobre la calidad de una idea o impulso, y determina lo que sucede o no sucede en una organización.</w:t>
      </w:r>
    </w:p>
    <w:p w:rsidR="00000000" w:rsidDel="00000000" w:rsidP="00000000" w:rsidRDefault="00000000" w:rsidRPr="00000000" w14:paraId="0000005E">
      <w:pPr>
        <w:spacing w:after="200" w:line="276" w:lineRule="auto"/>
        <w:ind w:left="720" w:right="140" w:firstLine="0"/>
        <w:jc w:val="both"/>
        <w:rPr>
          <w:sz w:val="24"/>
          <w:szCs w:val="24"/>
        </w:rPr>
      </w:pPr>
      <w:bookmarkStart w:colFirst="0" w:colLast="0" w:name="_heading=h.djckiotsevmw" w:id="19"/>
      <w:bookmarkEnd w:id="19"/>
      <w:r w:rsidDel="00000000" w:rsidR="00000000" w:rsidRPr="00000000">
        <w:rPr>
          <w:sz w:val="24"/>
          <w:szCs w:val="24"/>
          <w:rtl w:val="0"/>
        </w:rPr>
        <w:t xml:space="preserve">Cuando Rudolf Steiner habla de </w:t>
      </w:r>
      <w:r w:rsidDel="00000000" w:rsidR="00000000" w:rsidRPr="00000000">
        <w:rPr>
          <w:b w:val="1"/>
          <w:bCs w:val="1"/>
          <w:sz w:val="24"/>
          <w:szCs w:val="24"/>
          <w:rtl w:val="0"/>
        </w:rPr>
        <w:t xml:space="preserve">mentalidad de </w:t>
      </w:r>
      <w:r w:rsidDel="00000000" w:rsidR="00000000" w:rsidRPr="00000000">
        <w:rPr>
          <w:b w:val="1"/>
          <w:bCs w:val="1"/>
          <w:sz w:val="24"/>
          <w:szCs w:val="24"/>
          <w:rtl w:val="0"/>
        </w:rPr>
        <w:t xml:space="preserve">club</w:t>
      </w:r>
      <w:r w:rsidDel="00000000" w:rsidR="00000000" w:rsidRPr="00000000">
        <w:rPr>
          <w:b w:val="1"/>
          <w:bCs w:val="1"/>
          <w:sz w:val="24"/>
          <w:szCs w:val="24"/>
          <w:vertAlign w:val="superscript"/>
          <w:rtl w:val="0"/>
        </w:rPr>
        <w:t xml:space="preserve">25</w:t>
      </w:r>
      <w:r w:rsidDel="00000000" w:rsidR="00000000" w:rsidRPr="00000000">
        <w:rPr>
          <w:sz w:val="24"/>
          <w:szCs w:val="24"/>
          <w:rtl w:val="0"/>
        </w:rPr>
        <w:t xml:space="preserve">, que no debería tener cabida en la GAS, se refiere básicamente a la mentalidad burocrática o funcionalista. Ambas obstaculizan el desarrollo de los impulsos artísticos y esotéricos en el Goetheanum y convierten a la GAS y al Goetheanum en una sociedad administrativa.</w:t>
      </w:r>
    </w:p>
    <w:p w:rsidR="00000000" w:rsidDel="00000000" w:rsidP="00000000" w:rsidRDefault="00000000" w:rsidRPr="00000000" w14:paraId="0000005F">
      <w:pPr>
        <w:spacing w:after="200" w:line="276" w:lineRule="auto"/>
        <w:ind w:left="720" w:right="140" w:firstLine="0"/>
        <w:jc w:val="both"/>
        <w:rPr>
          <w:sz w:val="24"/>
          <w:szCs w:val="24"/>
        </w:rPr>
      </w:pPr>
      <w:bookmarkStart w:colFirst="0" w:colLast="0" w:name="_heading=h.djckiotsevmw" w:id="19"/>
      <w:bookmarkEnd w:id="19"/>
      <w:r w:rsidDel="00000000" w:rsidR="00000000" w:rsidRPr="00000000">
        <w:rPr>
          <w:sz w:val="24"/>
          <w:szCs w:val="24"/>
          <w:rtl w:val="0"/>
        </w:rPr>
        <w:t xml:space="preserve">Esta mentalidad burocrática o funcionalista influye en toda la cultura de colaboración y, aun cuando se la rechace, tiene un efecto también porque es consecuencia del </w:t>
      </w:r>
      <w:r w:rsidDel="00000000" w:rsidR="00000000" w:rsidRPr="00000000">
        <w:rPr>
          <w:i w:val="1"/>
          <w:iCs w:val="1"/>
          <w:sz w:val="24"/>
          <w:szCs w:val="24"/>
          <w:rtl w:val="0"/>
        </w:rPr>
        <w:t xml:space="preserve">intelectualismo</w:t>
      </w:r>
      <w:r w:rsidDel="00000000" w:rsidR="00000000" w:rsidRPr="00000000">
        <w:rPr>
          <w:sz w:val="24"/>
          <w:szCs w:val="24"/>
          <w:rtl w:val="0"/>
        </w:rPr>
        <w:t xml:space="preserve"> (véase más adelante) que prevalece en el Goetheanum, el cual se esfuerza, de forma totalmente </w:t>
      </w:r>
      <w:r w:rsidDel="00000000" w:rsidR="00000000" w:rsidRPr="00000000">
        <w:rPr>
          <w:sz w:val="24"/>
          <w:szCs w:val="24"/>
          <w:rtl w:val="0"/>
        </w:rPr>
        <w:t xml:space="preserve">antiartística</w:t>
      </w:r>
      <w:r w:rsidDel="00000000" w:rsidR="00000000" w:rsidRPr="00000000">
        <w:rPr>
          <w:sz w:val="24"/>
          <w:szCs w:val="24"/>
          <w:rtl w:val="0"/>
        </w:rPr>
        <w:t xml:space="preserve">, por comprender la vida a partir de abstracciones y reducirla a ellas.</w:t>
      </w:r>
    </w:p>
    <w:p w:rsidR="00000000" w:rsidDel="00000000" w:rsidP="00000000" w:rsidRDefault="00000000" w:rsidRPr="00000000" w14:paraId="00000060">
      <w:pPr>
        <w:numPr>
          <w:ilvl w:val="0"/>
          <w:numId w:val="5"/>
        </w:numPr>
        <w:spacing w:after="0" w:afterAutospacing="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La </w:t>
      </w:r>
      <w:r w:rsidDel="00000000" w:rsidR="00000000" w:rsidRPr="00000000">
        <w:rPr>
          <w:b w:val="1"/>
          <w:bCs w:val="1"/>
          <w:sz w:val="24"/>
          <w:szCs w:val="24"/>
          <w:rtl w:val="0"/>
        </w:rPr>
        <w:t xml:space="preserve">asamblea general de la GAS</w:t>
      </w:r>
      <w:r w:rsidDel="00000000" w:rsidR="00000000" w:rsidRPr="00000000">
        <w:rPr>
          <w:sz w:val="24"/>
          <w:szCs w:val="24"/>
          <w:rtl w:val="0"/>
        </w:rPr>
        <w:t xml:space="preserve"> se convierte así en un espacio de </w:t>
      </w:r>
      <w:r w:rsidDel="00000000" w:rsidR="00000000" w:rsidRPr="00000000">
        <w:rPr>
          <w:i w:val="1"/>
          <w:iCs w:val="1"/>
          <w:sz w:val="24"/>
          <w:szCs w:val="24"/>
          <w:rtl w:val="0"/>
        </w:rPr>
        <w:t xml:space="preserve">encuentros jerárquicos</w:t>
      </w:r>
      <w:r w:rsidDel="00000000" w:rsidR="00000000" w:rsidRPr="00000000">
        <w:rPr>
          <w:sz w:val="24"/>
          <w:szCs w:val="24"/>
          <w:rtl w:val="0"/>
        </w:rPr>
        <w:t xml:space="preserve"> donde los esfuerzos de diferentes grupos que intentan defender </w:t>
      </w:r>
      <w:r w:rsidDel="00000000" w:rsidR="00000000" w:rsidRPr="00000000">
        <w:rPr>
          <w:i w:val="1"/>
          <w:iCs w:val="1"/>
          <w:sz w:val="24"/>
          <w:szCs w:val="24"/>
          <w:rtl w:val="0"/>
        </w:rPr>
        <w:t xml:space="preserve">sus propios intereses</w:t>
      </w:r>
      <w:r w:rsidDel="00000000" w:rsidR="00000000" w:rsidRPr="00000000">
        <w:rPr>
          <w:sz w:val="24"/>
          <w:szCs w:val="24"/>
          <w:rtl w:val="0"/>
        </w:rPr>
        <w:t xml:space="preserve"> confluyen e incluso se enfrentan entre sí.</w:t>
      </w:r>
    </w:p>
    <w:p w:rsidR="00000000" w:rsidDel="00000000" w:rsidP="00000000" w:rsidRDefault="00000000" w:rsidRPr="00000000" w14:paraId="00000061">
      <w:pPr>
        <w:numPr>
          <w:ilvl w:val="0"/>
          <w:numId w:val="5"/>
        </w:numPr>
        <w:spacing w:after="0" w:afterAutospacing="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En cuanto a su estructura, la </w:t>
      </w:r>
      <w:r w:rsidDel="00000000" w:rsidR="00000000" w:rsidRPr="00000000">
        <w:rPr>
          <w:b w:val="1"/>
          <w:bCs w:val="1"/>
          <w:sz w:val="24"/>
          <w:szCs w:val="24"/>
          <w:rtl w:val="0"/>
        </w:rPr>
        <w:t xml:space="preserve">GAS actual</w:t>
      </w:r>
      <w:r w:rsidDel="00000000" w:rsidR="00000000" w:rsidRPr="00000000">
        <w:rPr>
          <w:sz w:val="24"/>
          <w:szCs w:val="24"/>
          <w:rtl w:val="0"/>
        </w:rPr>
        <w:t xml:space="preserve"> es exactamente lo opuesto a lo que Rudolf Steiner concibió e inspiró con la CC-GAS. Está organizada </w:t>
      </w:r>
      <w:r w:rsidDel="00000000" w:rsidR="00000000" w:rsidRPr="00000000">
        <w:rPr>
          <w:i w:val="1"/>
          <w:iCs w:val="1"/>
          <w:sz w:val="24"/>
          <w:szCs w:val="24"/>
          <w:rtl w:val="0"/>
        </w:rPr>
        <w:t xml:space="preserve">jerárquicamente, es rígidamente reglamentada, lo que permite e incluso fomenta las luchas de poder.</w:t>
      </w:r>
      <w:r w:rsidDel="00000000" w:rsidR="00000000" w:rsidRPr="00000000">
        <w:rPr>
          <w:sz w:val="24"/>
          <w:szCs w:val="24"/>
          <w:rtl w:val="0"/>
        </w:rPr>
        <w:t xml:space="preserve"> Esto impide que la antroposofía se irradie al mundo de una manera espiritualmente estimulante y sanadora. Esto también facilitó los malentendidos y las </w:t>
      </w:r>
      <w:r w:rsidDel="00000000" w:rsidR="00000000" w:rsidRPr="00000000">
        <w:rPr>
          <w:i w:val="1"/>
          <w:iCs w:val="1"/>
          <w:sz w:val="24"/>
          <w:szCs w:val="24"/>
          <w:rtl w:val="0"/>
        </w:rPr>
        <w:t xml:space="preserve">luchas de poder</w:t>
      </w:r>
      <w:r w:rsidDel="00000000" w:rsidR="00000000" w:rsidRPr="00000000">
        <w:rPr>
          <w:sz w:val="24"/>
          <w:szCs w:val="24"/>
          <w:rtl w:val="0"/>
        </w:rPr>
        <w:t xml:space="preserve"> dentro de la GAS, que han continuado hasta el día de hoy desde la muerte de Rudolf Steiner.</w:t>
      </w:r>
    </w:p>
    <w:p w:rsidR="00000000" w:rsidDel="00000000" w:rsidP="00000000" w:rsidRDefault="00000000" w:rsidRPr="00000000" w14:paraId="00000062">
      <w:pPr>
        <w:numPr>
          <w:ilvl w:val="0"/>
          <w:numId w:val="5"/>
        </w:numPr>
        <w:spacing w:after="0" w:afterAutospacing="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Debido a su </w:t>
      </w:r>
      <w:r w:rsidDel="00000000" w:rsidR="00000000" w:rsidRPr="00000000">
        <w:rPr>
          <w:i w:val="1"/>
          <w:iCs w:val="1"/>
          <w:sz w:val="24"/>
          <w:szCs w:val="24"/>
          <w:rtl w:val="0"/>
        </w:rPr>
        <w:t xml:space="preserve">materialización y debilitamiento</w:t>
      </w:r>
      <w:r w:rsidDel="00000000" w:rsidR="00000000" w:rsidRPr="00000000">
        <w:rPr>
          <w:sz w:val="24"/>
          <w:szCs w:val="24"/>
          <w:rtl w:val="0"/>
        </w:rPr>
        <w:t xml:space="preserve"> por los estatutos sustituidos, la GAS está a merced de la </w:t>
      </w:r>
      <w:r w:rsidDel="00000000" w:rsidR="00000000" w:rsidRPr="00000000">
        <w:rPr>
          <w:b w:val="1"/>
          <w:bCs w:val="1"/>
          <w:sz w:val="24"/>
          <w:szCs w:val="24"/>
          <w:rtl w:val="0"/>
        </w:rPr>
        <w:t xml:space="preserve">acción de las fuerzas opositoras</w:t>
      </w:r>
      <w:r w:rsidDel="00000000" w:rsidR="00000000" w:rsidRPr="00000000">
        <w:rPr>
          <w:sz w:val="24"/>
          <w:szCs w:val="24"/>
          <w:rtl w:val="0"/>
        </w:rPr>
        <w:t xml:space="preserve">, que obstaculizan la labor de la piedra angular espiritual en el mundo desde los corazones de las personas vinculadas a la antroposofía. La corriente esotérica básica de la Conferencia de Navidad se debilita así, y con ella la encarnación de la "Antroposofía".</w:t>
      </w:r>
    </w:p>
    <w:p w:rsidR="00000000" w:rsidDel="00000000" w:rsidP="00000000" w:rsidRDefault="00000000" w:rsidRPr="00000000" w14:paraId="00000063">
      <w:pPr>
        <w:numPr>
          <w:ilvl w:val="0"/>
          <w:numId w:val="5"/>
        </w:numPr>
        <w:spacing w:after="20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Una consecuencia de la acción de las fuerzas opositoras es el </w:t>
      </w:r>
      <w:r w:rsidDel="00000000" w:rsidR="00000000" w:rsidRPr="00000000">
        <w:rPr>
          <w:b w:val="1"/>
          <w:bCs w:val="1"/>
          <w:sz w:val="24"/>
          <w:szCs w:val="24"/>
          <w:rtl w:val="0"/>
        </w:rPr>
        <w:t xml:space="preserve">intelectualismo</w:t>
      </w:r>
      <w:r w:rsidDel="00000000" w:rsidR="00000000" w:rsidRPr="00000000">
        <w:rPr>
          <w:sz w:val="24"/>
          <w:szCs w:val="24"/>
          <w:rtl w:val="0"/>
        </w:rPr>
        <w:t xml:space="preserve"> que prevalece en la GAS. El liderazgo del Goetheanum ha derivado en una falta de impulso y competencia artística en la organización y gestión. Esto se evidencia en el diseño de conferencias como la </w:t>
      </w:r>
      <w:r w:rsidDel="00000000" w:rsidR="00000000" w:rsidRPr="00000000">
        <w:rPr>
          <w:i w:val="1"/>
          <w:iCs w:val="1"/>
          <w:sz w:val="24"/>
          <w:szCs w:val="24"/>
          <w:rtl w:val="0"/>
        </w:rPr>
        <w:t xml:space="preserve">Conferencia Mundial del Goetheanum 2023 «Rediseñando el Movimiento Mundial».</w:t>
      </w:r>
      <w:r w:rsidDel="00000000" w:rsidR="00000000" w:rsidRPr="00000000">
        <w:rPr>
          <w:sz w:val="24"/>
          <w:szCs w:val="24"/>
          <w:rtl w:val="0"/>
        </w:rPr>
        <w:t xml:space="preserve"> Sus resultados se describieron en forma de «tres impulsos creativos», «siete perspectivas para los próximos siete años» y «doce campos de acción», que si bien pueden resultar intelectualmente impresionantes, son puramente teóricos y carecen de conexión real con la práctica del movimiento mundial antroposófico. </w:t>
      </w:r>
    </w:p>
    <w:p w:rsidR="00000000" w:rsidDel="00000000" w:rsidP="00000000" w:rsidRDefault="00000000" w:rsidRPr="00000000" w14:paraId="00000064">
      <w:pPr>
        <w:spacing w:after="200" w:line="276" w:lineRule="auto"/>
        <w:ind w:left="720" w:right="140" w:firstLine="0"/>
        <w:jc w:val="both"/>
        <w:rPr>
          <w:sz w:val="24"/>
          <w:szCs w:val="24"/>
        </w:rPr>
      </w:pPr>
      <w:bookmarkStart w:colFirst="0" w:colLast="0" w:name="_heading=h.46v4ldip79rz" w:id="20"/>
      <w:bookmarkEnd w:id="20"/>
      <w:r w:rsidDel="00000000" w:rsidR="00000000" w:rsidRPr="00000000">
        <w:rPr>
          <w:sz w:val="24"/>
          <w:szCs w:val="24"/>
          <w:rtl w:val="0"/>
        </w:rPr>
        <w:t xml:space="preserve">Esto era inevitable, ya que el método principal utilizado para llegar a estos resultados consistió en que los participantes </w:t>
      </w:r>
      <w:r w:rsidDel="00000000" w:rsidR="00000000" w:rsidRPr="00000000">
        <w:rPr>
          <w:sz w:val="24"/>
          <w:szCs w:val="24"/>
          <w:rtl w:val="0"/>
        </w:rPr>
        <w:t xml:space="preserve">discutieran</w:t>
      </w:r>
      <w:r w:rsidDel="00000000" w:rsidR="00000000" w:rsidRPr="00000000">
        <w:rPr>
          <w:sz w:val="24"/>
          <w:szCs w:val="24"/>
          <w:rtl w:val="0"/>
        </w:rPr>
        <w:t xml:space="preserve"> estos temas en grupos de trabajo y luego extrajeran conclusiones de las grabaciones de las discusiones grupales. Este es el </w:t>
      </w:r>
      <w:r w:rsidDel="00000000" w:rsidR="00000000" w:rsidRPr="00000000">
        <w:rPr>
          <w:b w:val="1"/>
          <w:bCs w:val="1"/>
          <w:sz w:val="24"/>
          <w:szCs w:val="24"/>
          <w:rtl w:val="0"/>
        </w:rPr>
        <w:t xml:space="preserve">método sumativo</w:t>
      </w:r>
      <w:r w:rsidDel="00000000" w:rsidR="00000000" w:rsidRPr="00000000">
        <w:rPr>
          <w:sz w:val="24"/>
          <w:szCs w:val="24"/>
          <w:rtl w:val="0"/>
        </w:rPr>
        <w:t xml:space="preserve"> «basado en la evidencia» comúnmente utilizado en la ciencia académica, en el que se pueden obtener resultados aparentemente objetivos y supraindividuales a partir de la suma de contribuciones individuales subjetivas en forma de conclusiones. Este es un método totalmente intelectual y completamente carente de arte que contradice por completo la ciencia espiritual. </w:t>
      </w:r>
    </w:p>
    <w:p w:rsidR="00000000" w:rsidDel="00000000" w:rsidP="00000000" w:rsidRDefault="00000000" w:rsidRPr="00000000" w14:paraId="00000065">
      <w:pPr>
        <w:spacing w:after="200" w:line="276" w:lineRule="auto"/>
        <w:ind w:left="720" w:right="140" w:firstLine="0"/>
        <w:jc w:val="both"/>
        <w:rPr>
          <w:sz w:val="24"/>
          <w:szCs w:val="24"/>
        </w:rPr>
      </w:pPr>
      <w:bookmarkStart w:colFirst="0" w:colLast="0" w:name="_heading=h.nk5e5ae7uc9r" w:id="21"/>
      <w:bookmarkEnd w:id="21"/>
      <w:r w:rsidDel="00000000" w:rsidR="00000000" w:rsidRPr="00000000">
        <w:rPr>
          <w:sz w:val="24"/>
          <w:szCs w:val="24"/>
          <w:rtl w:val="0"/>
        </w:rPr>
        <w:t xml:space="preserve">A la ciencia espiritual le </w:t>
      </w:r>
      <w:r w:rsidDel="00000000" w:rsidR="00000000" w:rsidRPr="00000000">
        <w:rPr>
          <w:sz w:val="24"/>
          <w:szCs w:val="24"/>
          <w:rtl w:val="0"/>
        </w:rPr>
        <w:t xml:space="preserve">correspondería</w:t>
      </w:r>
      <w:r w:rsidDel="00000000" w:rsidR="00000000" w:rsidRPr="00000000">
        <w:rPr>
          <w:sz w:val="24"/>
          <w:szCs w:val="24"/>
          <w:rtl w:val="0"/>
        </w:rPr>
        <w:t xml:space="preserve"> el </w:t>
      </w:r>
      <w:r w:rsidDel="00000000" w:rsidR="00000000" w:rsidRPr="00000000">
        <w:rPr>
          <w:b w:val="1"/>
          <w:bCs w:val="1"/>
          <w:sz w:val="24"/>
          <w:szCs w:val="24"/>
          <w:rtl w:val="0"/>
        </w:rPr>
        <w:t xml:space="preserve">método goetheano</w:t>
      </w:r>
      <w:r w:rsidDel="00000000" w:rsidR="00000000" w:rsidRPr="00000000">
        <w:rPr>
          <w:sz w:val="24"/>
          <w:szCs w:val="24"/>
          <w:rtl w:val="0"/>
        </w:rPr>
        <w:t xml:space="preserve"> de partir de la totalidad, es decir, de la pregunta sobre el ser de la antroposofía y el Goetheanum, para luego indagar en qué dirección estos seres espirituales desean o deberían desarrollarse en su manifestación terrenal actual y qué necesitan para ello.</w:t>
      </w:r>
    </w:p>
    <w:p w:rsidR="00000000" w:rsidDel="00000000" w:rsidP="00000000" w:rsidRDefault="00000000" w:rsidRPr="00000000" w14:paraId="00000066">
      <w:pPr>
        <w:spacing w:after="200" w:line="276" w:lineRule="auto"/>
        <w:ind w:left="720" w:right="140" w:firstLine="0"/>
        <w:jc w:val="both"/>
        <w:rPr>
          <w:sz w:val="24"/>
          <w:szCs w:val="24"/>
        </w:rPr>
      </w:pPr>
      <w:bookmarkStart w:colFirst="0" w:colLast="0" w:name="_heading=h.djckiotsevmw" w:id="19"/>
      <w:bookmarkEnd w:id="19"/>
      <w:r w:rsidDel="00000000" w:rsidR="00000000" w:rsidRPr="00000000">
        <w:rPr>
          <w:sz w:val="24"/>
          <w:szCs w:val="24"/>
          <w:rtl w:val="0"/>
        </w:rPr>
        <w:t xml:space="preserve">Sería </w:t>
      </w:r>
      <w:r w:rsidDel="00000000" w:rsidR="00000000" w:rsidRPr="00000000">
        <w:rPr>
          <w:b w:val="1"/>
          <w:bCs w:val="1"/>
          <w:sz w:val="24"/>
          <w:szCs w:val="24"/>
          <w:rtl w:val="0"/>
        </w:rPr>
        <w:t xml:space="preserve">socialmente artístico</w:t>
      </w:r>
      <w:r w:rsidDel="00000000" w:rsidR="00000000" w:rsidRPr="00000000">
        <w:rPr>
          <w:sz w:val="24"/>
          <w:szCs w:val="24"/>
          <w:rtl w:val="0"/>
        </w:rPr>
        <w:t xml:space="preserve"> simplemente iniciar y estimular este proceso en y con las conferencias continentales, para que pudiera trabajarse intensamente en todas las instituciones antroposóficas de los respectivos continentes. El resultado de este proceso en y a través de la periferia </w:t>
      </w:r>
      <w:r w:rsidDel="00000000" w:rsidR="00000000" w:rsidRPr="00000000">
        <w:rPr>
          <w:sz w:val="24"/>
          <w:szCs w:val="24"/>
          <w:rtl w:val="0"/>
        </w:rPr>
        <w:t xml:space="preserve">repercutiría</w:t>
      </w:r>
      <w:r w:rsidDel="00000000" w:rsidR="00000000" w:rsidRPr="00000000">
        <w:rPr>
          <w:sz w:val="24"/>
          <w:szCs w:val="24"/>
          <w:rtl w:val="0"/>
        </w:rPr>
        <w:t xml:space="preserve"> en la Conferencia Mundial del Goetheanum a través de conferencias continentales, que </w:t>
      </w:r>
      <w:r w:rsidDel="00000000" w:rsidR="00000000" w:rsidRPr="00000000">
        <w:rPr>
          <w:sz w:val="24"/>
          <w:szCs w:val="24"/>
          <w:rtl w:val="0"/>
        </w:rPr>
        <w:t xml:space="preserve">transmitirían</w:t>
      </w:r>
      <w:r w:rsidDel="00000000" w:rsidR="00000000" w:rsidRPr="00000000">
        <w:rPr>
          <w:sz w:val="24"/>
          <w:szCs w:val="24"/>
          <w:rtl w:val="0"/>
        </w:rPr>
        <w:t xml:space="preserve"> una </w:t>
      </w:r>
      <w:r w:rsidDel="00000000" w:rsidR="00000000" w:rsidRPr="00000000">
        <w:rPr>
          <w:b w:val="1"/>
          <w:bCs w:val="1"/>
          <w:sz w:val="24"/>
          <w:szCs w:val="24"/>
          <w:rtl w:val="0"/>
        </w:rPr>
        <w:t xml:space="preserve">imagen viva del movimiento antroposófico mundial</w:t>
      </w:r>
      <w:r w:rsidDel="00000000" w:rsidR="00000000" w:rsidRPr="00000000">
        <w:rPr>
          <w:sz w:val="24"/>
          <w:szCs w:val="24"/>
          <w:rtl w:val="0"/>
        </w:rPr>
        <w:t xml:space="preserve"> e </w:t>
      </w:r>
      <w:r w:rsidDel="00000000" w:rsidR="00000000" w:rsidRPr="00000000">
        <w:rPr>
          <w:sz w:val="24"/>
          <w:szCs w:val="24"/>
          <w:rtl w:val="0"/>
        </w:rPr>
        <w:t xml:space="preserve">iniciarían</w:t>
      </w:r>
      <w:r w:rsidDel="00000000" w:rsidR="00000000" w:rsidRPr="00000000">
        <w:rPr>
          <w:sz w:val="24"/>
          <w:szCs w:val="24"/>
          <w:rtl w:val="0"/>
        </w:rPr>
        <w:t xml:space="preserve"> procesos de desarrollo posteriores. Esto no sucedió, y por ello el Goetheanum continúa navegando sin rumbo y sin liderazgo en tiempos cada vez más difíciles, en nichos protegidos pero sin sentido. (Véase también el Capítulo 4, Principios del Diseño Social, y el Capítulo 5, El Proceso de Rediseño de la AAG como un Proceso de Respiración Científico-Artístico-Espiritual). </w:t>
      </w:r>
    </w:p>
    <w:p w:rsidR="00000000" w:rsidDel="00000000" w:rsidP="00000000" w:rsidRDefault="00000000" w:rsidRPr="00000000" w14:paraId="00000067">
      <w:pPr>
        <w:numPr>
          <w:ilvl w:val="0"/>
          <w:numId w:val="5"/>
        </w:numPr>
        <w:spacing w:after="0" w:afterAutospacing="0" w:line="276" w:lineRule="auto"/>
        <w:ind w:left="720" w:right="140" w:hanging="360"/>
        <w:jc w:val="both"/>
        <w:rPr>
          <w:sz w:val="24"/>
          <w:szCs w:val="24"/>
          <w:u w:val="none"/>
        </w:rPr>
      </w:pPr>
      <w:bookmarkStart w:colFirst="0" w:colLast="0" w:name="_heading=h.ol388wf9c8ik" w:id="22"/>
      <w:bookmarkEnd w:id="22"/>
      <w:r w:rsidDel="00000000" w:rsidR="00000000" w:rsidRPr="00000000">
        <w:rPr>
          <w:sz w:val="24"/>
          <w:szCs w:val="24"/>
          <w:rtl w:val="0"/>
        </w:rPr>
        <w:t xml:space="preserve">El intelectualismo también representa un problema importante a la hora de </w:t>
      </w:r>
      <w:r w:rsidDel="00000000" w:rsidR="00000000" w:rsidRPr="00000000">
        <w:rPr>
          <w:b w:val="1"/>
          <w:bCs w:val="1"/>
          <w:sz w:val="24"/>
          <w:szCs w:val="24"/>
          <w:rtl w:val="0"/>
        </w:rPr>
        <w:t xml:space="preserve">cubrir las vacantes en el Consejo Ejecutivo y en la dirección del Goetheanum</w:t>
      </w:r>
      <w:r w:rsidDel="00000000" w:rsidR="00000000" w:rsidRPr="00000000">
        <w:rPr>
          <w:sz w:val="24"/>
          <w:szCs w:val="24"/>
          <w:rtl w:val="0"/>
        </w:rPr>
        <w:t xml:space="preserve">, ya que los académicos intelectuales conocen a muchos otros académicos intelectuales y colaboran con ellos, lo que genera una fuerte tendencia a cubrir las vacantes con académicos intelectuales. Dado que el intelectualismo y la competencia </w:t>
      </w:r>
      <w:r w:rsidDel="00000000" w:rsidR="00000000" w:rsidRPr="00000000">
        <w:rPr>
          <w:sz w:val="24"/>
          <w:szCs w:val="24"/>
          <w:rtl w:val="0"/>
        </w:rPr>
        <w:t xml:space="preserve">socioartística</w:t>
      </w:r>
      <w:r w:rsidDel="00000000" w:rsidR="00000000" w:rsidRPr="00000000">
        <w:rPr>
          <w:sz w:val="24"/>
          <w:szCs w:val="24"/>
          <w:rtl w:val="0"/>
        </w:rPr>
        <w:t xml:space="preserve"> son fundamentalmente opuestos y en gran medida mutuamente excluyentes, el impulso artístico tiene pocas posibilidades de integrarse en el consejo ejecutivo y la dirección del Goetheanum, ni siquiera en las secciones artísticas de artes escénicas y musicales ni en las de artes visuales. En el clima intelectual que impera en el Goetheanum, los profesionales que realmente piensan, sienten y actúan artísticamente tienen escasas posibilidades de ser nombrados para puestos de liderazgo. </w:t>
      </w:r>
    </w:p>
    <w:p w:rsidR="00000000" w:rsidDel="00000000" w:rsidP="00000000" w:rsidRDefault="00000000" w:rsidRPr="00000000" w14:paraId="00000068">
      <w:pPr>
        <w:numPr>
          <w:ilvl w:val="0"/>
          <w:numId w:val="5"/>
        </w:numPr>
        <w:spacing w:after="0" w:afterAutospacing="0" w:line="276" w:lineRule="auto"/>
        <w:ind w:left="720" w:right="140" w:hanging="360"/>
        <w:jc w:val="both"/>
        <w:rPr>
          <w:sz w:val="24"/>
          <w:szCs w:val="24"/>
          <w:u w:val="none"/>
        </w:rPr>
      </w:pPr>
      <w:bookmarkStart w:colFirst="0" w:colLast="0" w:name="_heading=h.1oygu9l8refh" w:id="23"/>
      <w:bookmarkEnd w:id="23"/>
      <w:r w:rsidDel="00000000" w:rsidR="00000000" w:rsidRPr="00000000">
        <w:rPr>
          <w:b w:val="1"/>
          <w:bCs w:val="1"/>
          <w:sz w:val="24"/>
          <w:szCs w:val="24"/>
          <w:rtl w:val="0"/>
        </w:rPr>
        <w:t xml:space="preserve">La IUSS</w:t>
      </w:r>
      <w:r w:rsidDel="00000000" w:rsidR="00000000" w:rsidRPr="00000000">
        <w:rPr>
          <w:sz w:val="24"/>
          <w:szCs w:val="24"/>
          <w:rtl w:val="0"/>
        </w:rPr>
        <w:t xml:space="preserve"> no ha podido, hasta el momento, cumplir su verdadera función de contribuir a la solución de problemas contemporáneos mediante respuestas de la ciencia espiritual a través de sus secciones, debido a la </w:t>
      </w:r>
      <w:r w:rsidDel="00000000" w:rsidR="00000000" w:rsidRPr="00000000">
        <w:rPr>
          <w:i w:val="1"/>
          <w:iCs w:val="1"/>
          <w:sz w:val="24"/>
          <w:szCs w:val="24"/>
          <w:rtl w:val="0"/>
        </w:rPr>
        <w:t xml:space="preserve">falta de competencia y financiación</w:t>
      </w:r>
      <w:r w:rsidDel="00000000" w:rsidR="00000000" w:rsidRPr="00000000">
        <w:rPr>
          <w:sz w:val="24"/>
          <w:szCs w:val="24"/>
          <w:rtl w:val="0"/>
        </w:rPr>
        <w:t xml:space="preserve">. Durante mucho tiempo, la IUSS fue equiparada con la primera clase esotérica, y la </w:t>
      </w:r>
      <w:r w:rsidDel="00000000" w:rsidR="00000000" w:rsidRPr="00000000">
        <w:rPr>
          <w:b w:val="1"/>
          <w:bCs w:val="1"/>
          <w:sz w:val="24"/>
          <w:szCs w:val="24"/>
          <w:rtl w:val="0"/>
        </w:rPr>
        <w:t xml:space="preserve">Sección de Antroposofía General</w:t>
      </w:r>
      <w:r w:rsidDel="00000000" w:rsidR="00000000" w:rsidRPr="00000000">
        <w:rPr>
          <w:sz w:val="24"/>
          <w:szCs w:val="24"/>
          <w:rtl w:val="0"/>
        </w:rPr>
        <w:t xml:space="preserve"> (SGA) se centró en velar por la aplicación de las lecciones de clase por parte de lectores reconocidos: los mediadores de hoy. En contraposición, la </w:t>
      </w:r>
      <w:r w:rsidDel="00000000" w:rsidR="00000000" w:rsidRPr="00000000">
        <w:rPr>
          <w:b w:val="1"/>
          <w:bCs w:val="1"/>
          <w:sz w:val="24"/>
          <w:szCs w:val="24"/>
          <w:rtl w:val="0"/>
        </w:rPr>
        <w:t xml:space="preserve">principal tarea de la SGA</w:t>
      </w:r>
      <w:r w:rsidDel="00000000" w:rsidR="00000000" w:rsidRPr="00000000">
        <w:rPr>
          <w:sz w:val="24"/>
          <w:szCs w:val="24"/>
          <w:rtl w:val="0"/>
        </w:rPr>
        <w:t xml:space="preserve"> consistía en estimular y coordinar el </w:t>
      </w:r>
      <w:r w:rsidDel="00000000" w:rsidR="00000000" w:rsidRPr="00000000">
        <w:rPr>
          <w:i w:val="1"/>
          <w:iCs w:val="1"/>
          <w:sz w:val="24"/>
          <w:szCs w:val="24"/>
          <w:rtl w:val="0"/>
        </w:rPr>
        <w:t xml:space="preserve">desarrollo de la ciencia espiritual</w:t>
      </w:r>
      <w:r w:rsidDel="00000000" w:rsidR="00000000" w:rsidRPr="00000000">
        <w:rPr>
          <w:sz w:val="24"/>
          <w:szCs w:val="24"/>
          <w:rtl w:val="0"/>
        </w:rPr>
        <w:t xml:space="preserve"> en todas las secciones de la IUSS mediante la </w:t>
      </w:r>
      <w:r w:rsidDel="00000000" w:rsidR="00000000" w:rsidRPr="00000000">
        <w:rPr>
          <w:i w:val="1"/>
          <w:iCs w:val="1"/>
          <w:sz w:val="24"/>
          <w:szCs w:val="24"/>
          <w:rtl w:val="0"/>
        </w:rPr>
        <w:t xml:space="preserve">investigación básica sobre la naturaleza científica de la antroposofía</w:t>
      </w:r>
      <w:r w:rsidDel="00000000" w:rsidR="00000000" w:rsidRPr="00000000">
        <w:rPr>
          <w:sz w:val="24"/>
          <w:szCs w:val="24"/>
          <w:rtl w:val="0"/>
        </w:rPr>
        <w:t xml:space="preserve">.</w:t>
      </w:r>
    </w:p>
    <w:p w:rsidR="00000000" w:rsidDel="00000000" w:rsidP="00000000" w:rsidRDefault="00000000" w:rsidRPr="00000000" w14:paraId="00000069">
      <w:pPr>
        <w:numPr>
          <w:ilvl w:val="0"/>
          <w:numId w:val="5"/>
        </w:numPr>
        <w:spacing w:after="0" w:afterAutospacing="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A pesar de la confusión, las aberraciones y los ataques dentro de la GAS causados ​​por los estatutos sustituidos, a pesar del fracaso de la SGA y a pesar de los consiguientes ataques del público, la GAS y la IUSS milagrosamente aún existen, porque durante todo este tiempo se ha luchado por organizar el movimiento antroposófico de la mejor manera posible, en el espíritu de la Conferencia de Navidad. Esto fue posible gracias al </w:t>
      </w:r>
      <w:r w:rsidDel="00000000" w:rsidR="00000000" w:rsidRPr="00000000">
        <w:rPr>
          <w:b w:val="1"/>
          <w:bCs w:val="1"/>
          <w:sz w:val="24"/>
          <w:szCs w:val="24"/>
          <w:rtl w:val="0"/>
        </w:rPr>
        <w:t xml:space="preserve">trabajo espiritual con el mantra de la piedra angular</w:t>
      </w:r>
      <w:r w:rsidDel="00000000" w:rsidR="00000000" w:rsidRPr="00000000">
        <w:rPr>
          <w:sz w:val="24"/>
          <w:szCs w:val="24"/>
          <w:rtl w:val="0"/>
        </w:rPr>
        <w:t xml:space="preserve"> con el que y a través del cual Rudolf Steiner La Conferencia de Navidad </w:t>
      </w:r>
      <w:r w:rsidDel="00000000" w:rsidR="00000000" w:rsidRPr="00000000">
        <w:rPr>
          <w:i w:val="1"/>
          <w:iCs w:val="1"/>
          <w:sz w:val="24"/>
          <w:szCs w:val="24"/>
          <w:rtl w:val="0"/>
        </w:rPr>
        <w:t xml:space="preserve">sembró la piedra angular espiritual</w:t>
      </w:r>
      <w:r w:rsidDel="00000000" w:rsidR="00000000" w:rsidRPr="00000000">
        <w:rPr>
          <w:sz w:val="24"/>
          <w:szCs w:val="24"/>
          <w:rtl w:val="0"/>
        </w:rPr>
        <w:t xml:space="preserve"> en los corazones de los participantes. Esto sentó las </w:t>
      </w:r>
      <w:r w:rsidDel="00000000" w:rsidR="00000000" w:rsidRPr="00000000">
        <w:rPr>
          <w:i w:val="1"/>
          <w:iCs w:val="1"/>
          <w:sz w:val="24"/>
          <w:szCs w:val="24"/>
          <w:rtl w:val="0"/>
        </w:rPr>
        <w:t xml:space="preserve">bases esotéricas sólidas</w:t>
      </w:r>
      <w:r w:rsidDel="00000000" w:rsidR="00000000" w:rsidRPr="00000000">
        <w:rPr>
          <w:sz w:val="24"/>
          <w:szCs w:val="24"/>
          <w:rtl w:val="0"/>
        </w:rPr>
        <w:t xml:space="preserve"> de la GAS y del movimiento mundial antroposófico.</w:t>
      </w:r>
    </w:p>
    <w:p w:rsidR="00000000" w:rsidDel="00000000" w:rsidP="00000000" w:rsidRDefault="00000000" w:rsidRPr="00000000" w14:paraId="0000006A">
      <w:pPr>
        <w:numPr>
          <w:ilvl w:val="0"/>
          <w:numId w:val="5"/>
        </w:numPr>
        <w:spacing w:after="0" w:afterAutospacing="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Como</w:t>
      </w:r>
      <w:r w:rsidDel="00000000" w:rsidR="00000000" w:rsidRPr="00000000">
        <w:rPr>
          <w:sz w:val="24"/>
          <w:szCs w:val="24"/>
          <w:rtl w:val="0"/>
        </w:rPr>
        <w:t xml:space="preserve"> reunión fundacional de la GAS, la </w:t>
      </w:r>
      <w:r w:rsidDel="00000000" w:rsidR="00000000" w:rsidRPr="00000000">
        <w:rPr>
          <w:b w:val="1"/>
          <w:bCs w:val="1"/>
          <w:sz w:val="24"/>
          <w:szCs w:val="24"/>
          <w:rtl w:val="0"/>
        </w:rPr>
        <w:t xml:space="preserve">Conferencia de Navidad de 1923/1924</w:t>
      </w:r>
      <w:r w:rsidDel="00000000" w:rsidR="00000000" w:rsidRPr="00000000">
        <w:rPr>
          <w:sz w:val="24"/>
          <w:szCs w:val="24"/>
          <w:rtl w:val="0"/>
        </w:rPr>
        <w:t xml:space="preserve"> fue la </w:t>
      </w:r>
      <w:r w:rsidDel="00000000" w:rsidR="00000000" w:rsidRPr="00000000">
        <w:rPr>
          <w:i w:val="1"/>
          <w:iCs w:val="1"/>
          <w:sz w:val="24"/>
          <w:szCs w:val="24"/>
          <w:rtl w:val="0"/>
        </w:rPr>
        <w:t xml:space="preserve">única asamblea general de la CC-GAS</w:t>
      </w:r>
      <w:r w:rsidDel="00000000" w:rsidR="00000000" w:rsidRPr="00000000">
        <w:rPr>
          <w:sz w:val="24"/>
          <w:szCs w:val="24"/>
          <w:rtl w:val="0"/>
        </w:rPr>
        <w:t xml:space="preserve"> hasta la fecha. Todas las asambleas generales posteriores de la GAS fueron las de la antigua "Verein des </w:t>
      </w:r>
      <w:r w:rsidDel="00000000" w:rsidR="00000000" w:rsidRPr="00000000">
        <w:rPr>
          <w:sz w:val="24"/>
          <w:szCs w:val="24"/>
          <w:rtl w:val="0"/>
        </w:rPr>
        <w:t xml:space="preserve">Goetheanums</w:t>
      </w:r>
      <w:r w:rsidDel="00000000" w:rsidR="00000000" w:rsidRPr="00000000">
        <w:rPr>
          <w:sz w:val="24"/>
          <w:szCs w:val="24"/>
          <w:rtl w:val="0"/>
        </w:rPr>
        <w:t xml:space="preserve">", rebautizada como GAS, la denominada "</w:t>
      </w:r>
      <w:r w:rsidDel="00000000" w:rsidR="00000000" w:rsidRPr="00000000">
        <w:rPr>
          <w:sz w:val="24"/>
          <w:szCs w:val="24"/>
          <w:rtl w:val="0"/>
        </w:rPr>
        <w:t xml:space="preserve">Bau verein</w:t>
      </w:r>
      <w:r w:rsidDel="00000000" w:rsidR="00000000" w:rsidRPr="00000000">
        <w:rPr>
          <w:sz w:val="24"/>
          <w:szCs w:val="24"/>
          <w:rtl w:val="0"/>
        </w:rPr>
        <w:t xml:space="preserve">" para la administración financiera y organizativa del edificio del Goetheanum.</w:t>
      </w:r>
    </w:p>
    <w:p w:rsidR="00000000" w:rsidDel="00000000" w:rsidP="00000000" w:rsidRDefault="00000000" w:rsidRPr="00000000" w14:paraId="0000006B">
      <w:pPr>
        <w:numPr>
          <w:ilvl w:val="0"/>
          <w:numId w:val="5"/>
        </w:numPr>
        <w:spacing w:after="200" w:line="276" w:lineRule="auto"/>
        <w:ind w:left="720" w:right="140" w:hanging="360"/>
        <w:jc w:val="both"/>
        <w:rPr>
          <w:sz w:val="24"/>
          <w:szCs w:val="24"/>
          <w:u w:val="none"/>
        </w:rPr>
      </w:pPr>
      <w:bookmarkStart w:colFirst="0" w:colLast="0" w:name="_heading=h.djckiotsevmw" w:id="19"/>
      <w:bookmarkEnd w:id="19"/>
      <w:r w:rsidDel="00000000" w:rsidR="00000000" w:rsidRPr="00000000">
        <w:rPr>
          <w:sz w:val="24"/>
          <w:szCs w:val="24"/>
          <w:rtl w:val="0"/>
        </w:rPr>
        <w:t xml:space="preserve">La </w:t>
      </w:r>
      <w:r w:rsidDel="00000000" w:rsidR="00000000" w:rsidRPr="00000000">
        <w:rPr>
          <w:b w:val="1"/>
          <w:bCs w:val="1"/>
          <w:sz w:val="24"/>
          <w:szCs w:val="24"/>
          <w:rtl w:val="0"/>
        </w:rPr>
        <w:t xml:space="preserve">verdadera GAS de la Conferencia de Navidad</w:t>
      </w:r>
      <w:r w:rsidDel="00000000" w:rsidR="00000000" w:rsidRPr="00000000">
        <w:rPr>
          <w:sz w:val="24"/>
          <w:szCs w:val="24"/>
          <w:rtl w:val="0"/>
        </w:rPr>
        <w:t xml:space="preserve"> ha estado paralizada y hechizada desde la sustitución de los estatutos y espera su redención. La cuestión central es cómo puede ocurrir esto y qué significado tienen los </w:t>
      </w:r>
      <w:r w:rsidDel="00000000" w:rsidR="00000000" w:rsidRPr="00000000">
        <w:rPr>
          <w:i w:val="1"/>
          <w:iCs w:val="1"/>
          <w:sz w:val="24"/>
          <w:szCs w:val="24"/>
          <w:rtl w:val="0"/>
        </w:rPr>
        <w:t xml:space="preserve">estatutos de la CC-GAS</w:t>
      </w:r>
      <w:r w:rsidDel="00000000" w:rsidR="00000000" w:rsidRPr="00000000">
        <w:rPr>
          <w:sz w:val="24"/>
          <w:szCs w:val="24"/>
          <w:rtl w:val="0"/>
        </w:rPr>
        <w:t xml:space="preserve"> en este proceso.</w:t>
      </w:r>
    </w:p>
    <w:p w:rsidR="00000000" w:rsidDel="00000000" w:rsidP="00000000" w:rsidRDefault="00000000" w:rsidRPr="00000000" w14:paraId="0000006C">
      <w:pPr>
        <w:spacing w:after="200" w:line="276" w:lineRule="auto"/>
        <w:ind w:left="143" w:right="140" w:firstLine="0"/>
        <w:jc w:val="both"/>
        <w:rPr>
          <w:sz w:val="24"/>
          <w:szCs w:val="24"/>
        </w:rPr>
      </w:pPr>
      <w:bookmarkStart w:colFirst="0" w:colLast="0" w:name="_heading=h.fj9jw1z1oqjq" w:id="24"/>
      <w:bookmarkEnd w:id="24"/>
      <w:r w:rsidDel="00000000" w:rsidR="00000000" w:rsidRPr="00000000">
        <w:rPr>
          <w:rtl w:val="0"/>
        </w:rPr>
      </w:r>
    </w:p>
    <w:p w:rsidR="00000000" w:rsidDel="00000000" w:rsidP="00000000" w:rsidRDefault="00000000" w:rsidRPr="00000000" w14:paraId="0000006D">
      <w:pPr>
        <w:pStyle w:val="Heading1"/>
        <w:spacing w:after="200" w:line="276" w:lineRule="auto"/>
        <w:ind w:left="143" w:right="140" w:firstLine="0"/>
        <w:jc w:val="both"/>
        <w:rPr/>
      </w:pPr>
      <w:bookmarkStart w:colFirst="0" w:colLast="0" w:name="_heading=h.ya55w72khkj" w:id="25"/>
      <w:bookmarkEnd w:id="25"/>
      <w:r w:rsidDel="00000000" w:rsidR="00000000" w:rsidRPr="00000000">
        <w:rPr>
          <w:rtl w:val="0"/>
        </w:rPr>
        <w:t xml:space="preserve">3.2 La situación interna del movimiento mundial antroposófico</w:t>
      </w:r>
    </w:p>
    <w:p w:rsidR="00000000" w:rsidDel="00000000" w:rsidP="00000000" w:rsidRDefault="00000000" w:rsidRPr="00000000" w14:paraId="0000006E">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En los ámbitos de trabajo antroposóficos y a través de ellos, el movimiento antroposófico se ha convertido, de hecho, en un </w:t>
      </w:r>
      <w:r w:rsidDel="00000000" w:rsidR="00000000" w:rsidRPr="00000000">
        <w:rPr>
          <w:b w:val="1"/>
          <w:bCs w:val="1"/>
          <w:sz w:val="24"/>
          <w:szCs w:val="24"/>
          <w:rtl w:val="0"/>
        </w:rPr>
        <w:t xml:space="preserve">movimiento mundial internacional</w:t>
      </w:r>
      <w:r w:rsidDel="00000000" w:rsidR="00000000" w:rsidRPr="00000000">
        <w:rPr>
          <w:sz w:val="24"/>
          <w:szCs w:val="24"/>
          <w:rtl w:val="0"/>
        </w:rPr>
        <w:t xml:space="preserve"> con instituciones que trabajan sobre la base de la antroposofía en todos los continentes. En realidad, se ha convertido en un movimiento mundial, pero aún no estructural ni organizativamente, como se puede observar en los procesos y estructuras </w:t>
      </w:r>
      <w:r w:rsidDel="00000000" w:rsidR="00000000" w:rsidRPr="00000000">
        <w:rPr>
          <w:sz w:val="24"/>
          <w:szCs w:val="24"/>
          <w:rtl w:val="0"/>
        </w:rPr>
        <w:t xml:space="preserve">inadecuados</w:t>
      </w:r>
      <w:r w:rsidDel="00000000" w:rsidR="00000000" w:rsidRPr="00000000">
        <w:rPr>
          <w:sz w:val="24"/>
          <w:szCs w:val="24"/>
          <w:rtl w:val="0"/>
        </w:rPr>
        <w:t xml:space="preserve"> de la GAS.</w:t>
      </w:r>
    </w:p>
    <w:p w:rsidR="00000000" w:rsidDel="00000000" w:rsidP="00000000" w:rsidRDefault="00000000" w:rsidRPr="00000000" w14:paraId="0000006F">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El movimiento mundial antroposófico todavía carece de los </w:t>
      </w:r>
      <w:r w:rsidDel="00000000" w:rsidR="00000000" w:rsidRPr="00000000">
        <w:rPr>
          <w:b w:val="1"/>
          <w:bCs w:val="1"/>
          <w:sz w:val="24"/>
          <w:szCs w:val="24"/>
          <w:rtl w:val="0"/>
        </w:rPr>
        <w:t xml:space="preserve">procesos y órganos</w:t>
      </w:r>
      <w:r w:rsidDel="00000000" w:rsidR="00000000" w:rsidRPr="00000000">
        <w:rPr>
          <w:sz w:val="24"/>
          <w:szCs w:val="24"/>
          <w:rtl w:val="0"/>
        </w:rPr>
        <w:t xml:space="preserve"> necesarios para conectar al Goetheanum, como centro, con las instituciones y el personal, como periferia, de manera eficiente y efectiva. La </w:t>
      </w:r>
      <w:r w:rsidDel="00000000" w:rsidR="00000000" w:rsidRPr="00000000">
        <w:rPr>
          <w:b w:val="1"/>
          <w:bCs w:val="1"/>
          <w:sz w:val="24"/>
          <w:szCs w:val="24"/>
          <w:rtl w:val="0"/>
        </w:rPr>
        <w:t xml:space="preserve">cooperación</w:t>
      </w:r>
      <w:r w:rsidDel="00000000" w:rsidR="00000000" w:rsidRPr="00000000">
        <w:rPr>
          <w:sz w:val="24"/>
          <w:szCs w:val="24"/>
          <w:rtl w:val="0"/>
        </w:rPr>
        <w:t xml:space="preserve"> entre el Goetheanum y los países es irregular porque no todos los países tienen </w:t>
      </w:r>
      <w:r w:rsidDel="00000000" w:rsidR="00000000" w:rsidRPr="00000000">
        <w:rPr>
          <w:i w:val="1"/>
          <w:iCs w:val="1"/>
          <w:sz w:val="24"/>
          <w:szCs w:val="24"/>
          <w:rtl w:val="0"/>
        </w:rPr>
        <w:t xml:space="preserve">una sociedad nacional con un representante</w:t>
      </w:r>
      <w:r w:rsidDel="00000000" w:rsidR="00000000" w:rsidRPr="00000000">
        <w:rPr>
          <w:sz w:val="24"/>
          <w:szCs w:val="24"/>
          <w:rtl w:val="0"/>
        </w:rPr>
        <w:t xml:space="preserve">. Pero incluso en los países con sociedades nacionales, no todos los grupos (instituciones) y miembros están conectados a ellas.</w:t>
      </w:r>
    </w:p>
    <w:p w:rsidR="00000000" w:rsidDel="00000000" w:rsidP="00000000" w:rsidRDefault="00000000" w:rsidRPr="00000000" w14:paraId="00000070">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Por lo tanto, el </w:t>
      </w:r>
      <w:r w:rsidDel="00000000" w:rsidR="00000000" w:rsidRPr="00000000">
        <w:rPr>
          <w:b w:val="1"/>
          <w:bCs w:val="1"/>
          <w:sz w:val="24"/>
          <w:szCs w:val="24"/>
          <w:rtl w:val="0"/>
        </w:rPr>
        <w:t xml:space="preserve">flujo de información</w:t>
      </w:r>
      <w:r w:rsidDel="00000000" w:rsidR="00000000" w:rsidRPr="00000000">
        <w:rPr>
          <w:sz w:val="24"/>
          <w:szCs w:val="24"/>
          <w:rtl w:val="0"/>
        </w:rPr>
        <w:t xml:space="preserve"> a través de la GAS, desde el Goetheanum a los grupos en los países y de allí a los miembros individuales, no puede fluir sin obstáculos, ni viceversa. De igual modo, el flujo de información a través de las secciones de la IUSS hacia los países no se produce adecuadamente debido a la existencia de secciones nacionales en muchos países. Esto implica que el Goetheanum o la IUSS </w:t>
      </w:r>
      <w:r w:rsidDel="00000000" w:rsidR="00000000" w:rsidRPr="00000000">
        <w:rPr>
          <w:i w:val="1"/>
          <w:iCs w:val="1"/>
          <w:sz w:val="24"/>
          <w:szCs w:val="24"/>
          <w:rtl w:val="0"/>
        </w:rPr>
        <w:t xml:space="preserve">no tienen presencia en la periferia</w:t>
      </w:r>
      <w:r w:rsidDel="00000000" w:rsidR="00000000" w:rsidRPr="00000000">
        <w:rPr>
          <w:sz w:val="24"/>
          <w:szCs w:val="24"/>
          <w:rtl w:val="0"/>
        </w:rPr>
        <w:t xml:space="preserve"> y, por consiguiente, no gozan del reconocimiento necesario.</w:t>
      </w:r>
    </w:p>
    <w:p w:rsidR="00000000" w:rsidDel="00000000" w:rsidP="00000000" w:rsidRDefault="00000000" w:rsidRPr="00000000" w14:paraId="00000071">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La insuficiente presencia del Goetheanum y la IUSS también se debe a la falta de </w:t>
      </w:r>
      <w:r w:rsidDel="00000000" w:rsidR="00000000" w:rsidRPr="00000000">
        <w:rPr>
          <w:b w:val="1"/>
          <w:bCs w:val="1"/>
          <w:sz w:val="24"/>
          <w:szCs w:val="24"/>
          <w:rtl w:val="0"/>
        </w:rPr>
        <w:t xml:space="preserve">competencia científico-espiritual</w:t>
      </w:r>
      <w:r w:rsidDel="00000000" w:rsidR="00000000" w:rsidRPr="00000000">
        <w:rPr>
          <w:sz w:val="24"/>
          <w:szCs w:val="24"/>
          <w:rtl w:val="0"/>
        </w:rPr>
        <w:t xml:space="preserve"> de las Secciones y su personal, quienes no están capacitados para enriquecer sus áreas académicas con la ciencia espiritual ni para ser percibidos y reconocidos como tales por el mundo académico.</w:t>
      </w:r>
    </w:p>
    <w:p w:rsidR="00000000" w:rsidDel="00000000" w:rsidP="00000000" w:rsidRDefault="00000000" w:rsidRPr="00000000" w14:paraId="00000072">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El </w:t>
      </w:r>
      <w:r w:rsidDel="00000000" w:rsidR="00000000" w:rsidRPr="00000000">
        <w:rPr>
          <w:b w:val="1"/>
          <w:bCs w:val="1"/>
          <w:sz w:val="24"/>
          <w:szCs w:val="24"/>
          <w:rtl w:val="0"/>
        </w:rPr>
        <w:t xml:space="preserve">nivel de desarrollo del movimiento antroposófico</w:t>
      </w:r>
      <w:r w:rsidDel="00000000" w:rsidR="00000000" w:rsidRPr="00000000">
        <w:rPr>
          <w:sz w:val="24"/>
          <w:szCs w:val="24"/>
          <w:rtl w:val="0"/>
        </w:rPr>
        <w:t xml:space="preserve"> en los distintos países es muy diferente, en consonancia con el alcance del trabajo de las </w:t>
      </w:r>
      <w:r w:rsidDel="00000000" w:rsidR="00000000" w:rsidRPr="00000000">
        <w:rPr>
          <w:i w:val="1"/>
          <w:iCs w:val="1"/>
          <w:sz w:val="24"/>
          <w:szCs w:val="24"/>
          <w:rtl w:val="0"/>
        </w:rPr>
        <w:t xml:space="preserve">instituciones antroposóficas en cada país</w:t>
      </w:r>
      <w:r w:rsidDel="00000000" w:rsidR="00000000" w:rsidRPr="00000000">
        <w:rPr>
          <w:sz w:val="24"/>
          <w:szCs w:val="24"/>
          <w:rtl w:val="0"/>
        </w:rPr>
        <w:t xml:space="preserve"> hasta la fecha, lo que también ha dado lugar a la </w:t>
      </w:r>
      <w:r w:rsidDel="00000000" w:rsidR="00000000" w:rsidRPr="00000000">
        <w:rPr>
          <w:i w:val="1"/>
          <w:iCs w:val="1"/>
          <w:sz w:val="24"/>
          <w:szCs w:val="24"/>
          <w:rtl w:val="0"/>
        </w:rPr>
        <w:t xml:space="preserve">diferente situación de la traducción de la obra escrita de Rudolf Steiner</w:t>
      </w:r>
      <w:r w:rsidDel="00000000" w:rsidR="00000000" w:rsidRPr="00000000">
        <w:rPr>
          <w:sz w:val="24"/>
          <w:szCs w:val="24"/>
          <w:rtl w:val="0"/>
        </w:rPr>
        <w:t xml:space="preserve"> a las respectivas lenguas nacionales, que se encuentra rezagada con respecto a las necesidades de los campos de trabajo.</w:t>
      </w:r>
    </w:p>
    <w:p w:rsidR="00000000" w:rsidDel="00000000" w:rsidP="00000000" w:rsidRDefault="00000000" w:rsidRPr="00000000" w14:paraId="00000073">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En particular, el documento </w:t>
      </w:r>
      <w:r w:rsidDel="00000000" w:rsidR="00000000" w:rsidRPr="00000000">
        <w:rPr>
          <w:b w:val="1"/>
          <w:bCs w:val="1"/>
          <w:sz w:val="24"/>
          <w:szCs w:val="24"/>
          <w:rtl w:val="0"/>
        </w:rPr>
        <w:t xml:space="preserve">GA 260, «La Conferencia de Navidad sobre la Fundación de la Sociedad General Antroposófica 1923/1924»</w:t>
      </w:r>
      <w:r w:rsidDel="00000000" w:rsidR="00000000" w:rsidRPr="00000000">
        <w:rPr>
          <w:sz w:val="24"/>
          <w:szCs w:val="24"/>
          <w:rtl w:val="0"/>
        </w:rPr>
        <w:t xml:space="preserve">, se tradujo a relativamente pocos idiomas, debido también a que Marie Steiner no lo publicó hasta 1944, veinte años después de la Conferencia de Navidad de 1923/24. Los estatutos de la CC-GAS se tradujeron a más idiomas nacionales que el GA 260. </w:t>
      </w:r>
    </w:p>
    <w:p w:rsidR="00000000" w:rsidDel="00000000" w:rsidP="00000000" w:rsidRDefault="00000000" w:rsidRPr="00000000" w14:paraId="00000074">
      <w:pPr>
        <w:numPr>
          <w:ilvl w:val="0"/>
          <w:numId w:val="1"/>
        </w:numPr>
        <w:spacing w:after="0" w:afterAutospacing="0" w:line="276" w:lineRule="auto"/>
        <w:ind w:left="720" w:right="140" w:hanging="360"/>
        <w:jc w:val="both"/>
        <w:rPr>
          <w:sz w:val="24"/>
          <w:szCs w:val="24"/>
          <w:u w:val="none"/>
        </w:rPr>
      </w:pPr>
      <w:bookmarkStart w:colFirst="0" w:colLast="0" w:name="_heading=h.esn45drjvt2g" w:id="26"/>
      <w:bookmarkEnd w:id="26"/>
      <w:r w:rsidDel="00000000" w:rsidR="00000000" w:rsidRPr="00000000">
        <w:rPr>
          <w:sz w:val="24"/>
          <w:szCs w:val="24"/>
          <w:rtl w:val="0"/>
        </w:rPr>
        <w:t xml:space="preserve">Como resultado, la </w:t>
      </w:r>
      <w:r w:rsidDel="00000000" w:rsidR="00000000" w:rsidRPr="00000000">
        <w:rPr>
          <w:b w:val="1"/>
          <w:bCs w:val="1"/>
          <w:sz w:val="24"/>
          <w:szCs w:val="24"/>
          <w:rtl w:val="0"/>
        </w:rPr>
        <w:t xml:space="preserve">conciencia de la importancia de la Conferencia de Navidad</w:t>
      </w:r>
      <w:r w:rsidDel="00000000" w:rsidR="00000000" w:rsidRPr="00000000">
        <w:rPr>
          <w:sz w:val="24"/>
          <w:szCs w:val="24"/>
          <w:rtl w:val="0"/>
        </w:rPr>
        <w:t xml:space="preserve"> y la fundación de la GAS y la IUSS para el mundo aún no está generalizada en el movimiento antroposófico mundial, y con ella, la </w:t>
      </w:r>
      <w:r w:rsidDel="00000000" w:rsidR="00000000" w:rsidRPr="00000000">
        <w:rPr>
          <w:i w:val="1"/>
          <w:iCs w:val="1"/>
          <w:sz w:val="24"/>
          <w:szCs w:val="24"/>
          <w:rtl w:val="0"/>
        </w:rPr>
        <w:t xml:space="preserve">comprensión de la tarea de Rudolf Steiner</w:t>
      </w:r>
      <w:r w:rsidDel="00000000" w:rsidR="00000000" w:rsidRPr="00000000">
        <w:rPr>
          <w:sz w:val="24"/>
          <w:szCs w:val="24"/>
          <w:rtl w:val="0"/>
        </w:rPr>
        <w:t xml:space="preserve"> de fundar los nuevos misterios y el nuevo Grial. </w:t>
      </w:r>
    </w:p>
    <w:p w:rsidR="00000000" w:rsidDel="00000000" w:rsidP="00000000" w:rsidRDefault="00000000" w:rsidRPr="00000000" w14:paraId="00000075">
      <w:pPr>
        <w:numPr>
          <w:ilvl w:val="0"/>
          <w:numId w:val="1"/>
        </w:numPr>
        <w:spacing w:after="0" w:afterAutospacing="0" w:line="276" w:lineRule="auto"/>
        <w:ind w:left="720" w:right="140" w:hanging="360"/>
        <w:jc w:val="both"/>
        <w:rPr>
          <w:sz w:val="24"/>
          <w:szCs w:val="24"/>
          <w:u w:val="none"/>
        </w:rPr>
      </w:pPr>
      <w:bookmarkStart w:colFirst="0" w:colLast="0" w:name="_heading=h.d4a52hdzyycz" w:id="27"/>
      <w:bookmarkEnd w:id="27"/>
      <w:r w:rsidDel="00000000" w:rsidR="00000000" w:rsidRPr="00000000">
        <w:rPr>
          <w:sz w:val="24"/>
          <w:szCs w:val="24"/>
          <w:rtl w:val="0"/>
        </w:rPr>
        <w:t xml:space="preserve">Debido a la insuficiente presencia del Goetheanum y la IUSS en la periferia, la conciencia sobre la responsabilidad de todos los grupos, países e instituciones en los diversos ámbitos de trabajo para la </w:t>
      </w:r>
      <w:r w:rsidDel="00000000" w:rsidR="00000000" w:rsidRPr="00000000">
        <w:rPr>
          <w:b w:val="1"/>
          <w:bCs w:val="1"/>
          <w:sz w:val="24"/>
          <w:szCs w:val="24"/>
          <w:rtl w:val="0"/>
        </w:rPr>
        <w:t xml:space="preserve">financiación adecuada</w:t>
      </w:r>
      <w:r w:rsidDel="00000000" w:rsidR="00000000" w:rsidRPr="00000000">
        <w:rPr>
          <w:sz w:val="24"/>
          <w:szCs w:val="24"/>
          <w:rtl w:val="0"/>
        </w:rPr>
        <w:t xml:space="preserve"> del Goetheanum y la IUSS no está suficientemente desarrollada. Muchos países aún aportan al Goetheanum una cantidad que no cubre sus necesidades financieras. Esto no puede ser de otra manera, ya que el Goetheanum y la IUSS no pueden financiarse con las contribuciones de los miembros del GAS debido a sus elevados requerimientos financieros.</w:t>
      </w:r>
    </w:p>
    <w:p w:rsidR="00000000" w:rsidDel="00000000" w:rsidP="00000000" w:rsidRDefault="00000000" w:rsidRPr="00000000" w14:paraId="00000076">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El déficit de financiación del Goetheanum y la IUSS, derivado de los limitados recursos del GAS, solo puede compensarse con </w:t>
      </w:r>
      <w:r w:rsidDel="00000000" w:rsidR="00000000" w:rsidRPr="00000000">
        <w:rPr>
          <w:b w:val="1"/>
          <w:bCs w:val="1"/>
          <w:sz w:val="24"/>
          <w:szCs w:val="24"/>
          <w:rtl w:val="0"/>
        </w:rPr>
        <w:t xml:space="preserve">valor añadido económico</w:t>
      </w:r>
      <w:r w:rsidDel="00000000" w:rsidR="00000000" w:rsidRPr="00000000">
        <w:rPr>
          <w:sz w:val="24"/>
          <w:szCs w:val="24"/>
          <w:rtl w:val="0"/>
        </w:rPr>
        <w:t xml:space="preserve">, pero esto no sucede. Imaginemos que por cada producto o servicio económico desarrollado sobre la base de la antroposofía -como cosméticos, medicamentos, alimentos, </w:t>
      </w:r>
      <w:r w:rsidDel="00000000" w:rsidR="00000000" w:rsidRPr="00000000">
        <w:rPr>
          <w:sz w:val="24"/>
          <w:szCs w:val="24"/>
          <w:rtl w:val="0"/>
        </w:rPr>
        <w:t xml:space="preserve">etc.-</w:t>
      </w:r>
      <w:r w:rsidDel="00000000" w:rsidR="00000000" w:rsidRPr="00000000">
        <w:rPr>
          <w:sz w:val="24"/>
          <w:szCs w:val="24"/>
          <w:rtl w:val="0"/>
        </w:rPr>
        <w:t xml:space="preserve"> se paga al Goetheanum una pequeña cantidad, análoga a una tasa de licencia. Un </w:t>
      </w:r>
      <w:r w:rsidDel="00000000" w:rsidR="00000000" w:rsidRPr="00000000">
        <w:rPr>
          <w:b w:val="1"/>
          <w:bCs w:val="1"/>
          <w:sz w:val="24"/>
          <w:szCs w:val="24"/>
          <w:rtl w:val="0"/>
        </w:rPr>
        <w:t xml:space="preserve">flujo financiero continuo</w:t>
      </w:r>
      <w:r w:rsidDel="00000000" w:rsidR="00000000" w:rsidRPr="00000000">
        <w:rPr>
          <w:sz w:val="24"/>
          <w:szCs w:val="24"/>
          <w:rtl w:val="0"/>
        </w:rPr>
        <w:t xml:space="preserve"> iría desde la periferia hacia el Goetheanum a cambio del </w:t>
      </w:r>
      <w:r w:rsidDel="00000000" w:rsidR="00000000" w:rsidRPr="00000000">
        <w:rPr>
          <w:i w:val="1"/>
          <w:iCs w:val="1"/>
          <w:sz w:val="24"/>
          <w:szCs w:val="24"/>
          <w:rtl w:val="0"/>
        </w:rPr>
        <w:t xml:space="preserve">flujo espiritual</w:t>
      </w:r>
      <w:r w:rsidDel="00000000" w:rsidR="00000000" w:rsidRPr="00000000">
        <w:rPr>
          <w:sz w:val="24"/>
          <w:szCs w:val="24"/>
          <w:rtl w:val="0"/>
        </w:rPr>
        <w:t xml:space="preserve"> que emana del mundo gracias a la antroposofía introducida por Rudolf Steiner.</w:t>
      </w:r>
    </w:p>
    <w:p w:rsidR="00000000" w:rsidDel="00000000" w:rsidP="00000000" w:rsidRDefault="00000000" w:rsidRPr="00000000" w14:paraId="00000077">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Debido a la </w:t>
      </w:r>
      <w:r w:rsidDel="00000000" w:rsidR="00000000" w:rsidRPr="00000000">
        <w:rPr>
          <w:b w:val="1"/>
          <w:bCs w:val="1"/>
          <w:sz w:val="24"/>
          <w:szCs w:val="24"/>
          <w:rtl w:val="0"/>
        </w:rPr>
        <w:t xml:space="preserve">financiación insuficiente</w:t>
      </w:r>
      <w:r w:rsidDel="00000000" w:rsidR="00000000" w:rsidRPr="00000000">
        <w:rPr>
          <w:sz w:val="24"/>
          <w:szCs w:val="24"/>
          <w:rtl w:val="0"/>
        </w:rPr>
        <w:t xml:space="preserve"> de la investigación del </w:t>
      </w:r>
      <w:r w:rsidDel="00000000" w:rsidR="00000000" w:rsidRPr="00000000">
        <w:rPr>
          <w:sz w:val="24"/>
          <w:szCs w:val="24"/>
          <w:rtl w:val="0"/>
        </w:rPr>
        <w:t xml:space="preserve">IUSS</w:t>
      </w:r>
      <w:r w:rsidDel="00000000" w:rsidR="00000000" w:rsidRPr="00000000">
        <w:rPr>
          <w:sz w:val="24"/>
          <w:szCs w:val="24"/>
          <w:rtl w:val="0"/>
        </w:rPr>
        <w:t xml:space="preserve"> por parte del movimiento antroposófico mundial, el </w:t>
      </w:r>
      <w:r w:rsidDel="00000000" w:rsidR="00000000" w:rsidRPr="00000000">
        <w:rPr>
          <w:sz w:val="24"/>
          <w:szCs w:val="24"/>
          <w:rtl w:val="0"/>
        </w:rPr>
        <w:t xml:space="preserve">IUSS</w:t>
      </w:r>
      <w:r w:rsidDel="00000000" w:rsidR="00000000" w:rsidRPr="00000000">
        <w:rPr>
          <w:sz w:val="24"/>
          <w:szCs w:val="24"/>
          <w:rtl w:val="0"/>
        </w:rPr>
        <w:t xml:space="preserve"> no puede cumplir su misión de realizar </w:t>
      </w:r>
      <w:r w:rsidDel="00000000" w:rsidR="00000000" w:rsidRPr="00000000">
        <w:rPr>
          <w:i w:val="1"/>
          <w:iCs w:val="1"/>
          <w:sz w:val="24"/>
          <w:szCs w:val="24"/>
          <w:rtl w:val="0"/>
        </w:rPr>
        <w:t xml:space="preserve">investigaciones con base científico-espiritual</w:t>
      </w:r>
      <w:r w:rsidDel="00000000" w:rsidR="00000000" w:rsidRPr="00000000">
        <w:rPr>
          <w:sz w:val="24"/>
          <w:szCs w:val="24"/>
          <w:rtl w:val="0"/>
        </w:rPr>
        <w:t xml:space="preserve"> en todos los ámbitos de la vida y el trabajo, ni participar en el </w:t>
      </w:r>
      <w:r w:rsidDel="00000000" w:rsidR="00000000" w:rsidRPr="00000000">
        <w:rPr>
          <w:i w:val="1"/>
          <w:iCs w:val="1"/>
          <w:sz w:val="24"/>
          <w:szCs w:val="24"/>
          <w:rtl w:val="0"/>
        </w:rPr>
        <w:t xml:space="preserve">debate académico</w:t>
      </w:r>
      <w:r w:rsidDel="00000000" w:rsidR="00000000" w:rsidRPr="00000000">
        <w:rPr>
          <w:sz w:val="24"/>
          <w:szCs w:val="24"/>
          <w:rtl w:val="0"/>
        </w:rPr>
        <w:t xml:space="preserve"> mundial con los resultados de su investigación, y no puede seguir el ritmo de la investigación académica convencional. </w:t>
      </w:r>
    </w:p>
    <w:p w:rsidR="00000000" w:rsidDel="00000000" w:rsidP="00000000" w:rsidRDefault="00000000" w:rsidRPr="00000000" w14:paraId="00000078">
      <w:pPr>
        <w:numPr>
          <w:ilvl w:val="0"/>
          <w:numId w:val="1"/>
        </w:numPr>
        <w:spacing w:after="0" w:afterAutospacing="0" w:line="276" w:lineRule="auto"/>
        <w:ind w:left="720" w:right="140" w:hanging="360"/>
        <w:jc w:val="both"/>
        <w:rPr>
          <w:sz w:val="24"/>
          <w:szCs w:val="24"/>
          <w:u w:val="none"/>
        </w:rPr>
      </w:pPr>
      <w:bookmarkStart w:colFirst="0" w:colLast="0" w:name="_heading=h.jrpjw5b0l8g6" w:id="28"/>
      <w:bookmarkEnd w:id="28"/>
      <w:r w:rsidDel="00000000" w:rsidR="00000000" w:rsidRPr="00000000">
        <w:rPr>
          <w:b w:val="1"/>
          <w:bCs w:val="1"/>
          <w:sz w:val="24"/>
          <w:szCs w:val="24"/>
          <w:rtl w:val="0"/>
        </w:rPr>
        <w:t xml:space="preserve">Los jóvenes</w:t>
      </w:r>
      <w:r w:rsidDel="00000000" w:rsidR="00000000" w:rsidRPr="00000000">
        <w:rPr>
          <w:sz w:val="24"/>
          <w:szCs w:val="24"/>
          <w:rtl w:val="0"/>
        </w:rPr>
        <w:t xml:space="preserve"> involucrados en campos de trabajo antroposóficos tienden a no unirse a la GAS porque, en primer lugar, se sienten principalmente atraídos por el </w:t>
      </w:r>
      <w:r w:rsidDel="00000000" w:rsidR="00000000" w:rsidRPr="00000000">
        <w:rPr>
          <w:i w:val="1"/>
          <w:iCs w:val="1"/>
          <w:sz w:val="24"/>
          <w:szCs w:val="24"/>
          <w:rtl w:val="0"/>
        </w:rPr>
        <w:t xml:space="preserve">trabajo antroposófico práctico</w:t>
      </w:r>
      <w:r w:rsidDel="00000000" w:rsidR="00000000" w:rsidRPr="00000000">
        <w:rPr>
          <w:sz w:val="24"/>
          <w:szCs w:val="24"/>
          <w:rtl w:val="0"/>
        </w:rPr>
        <w:t xml:space="preserve">; en segundo lugar, </w:t>
      </w:r>
      <w:r w:rsidDel="00000000" w:rsidR="00000000" w:rsidRPr="00000000">
        <w:rPr>
          <w:i w:val="1"/>
          <w:iCs w:val="1"/>
          <w:sz w:val="24"/>
          <w:szCs w:val="24"/>
          <w:rtl w:val="0"/>
        </w:rPr>
        <w:t xml:space="preserve">no consideran</w:t>
      </w:r>
      <w:r w:rsidDel="00000000" w:rsidR="00000000" w:rsidRPr="00000000">
        <w:rPr>
          <w:sz w:val="24"/>
          <w:szCs w:val="24"/>
          <w:rtl w:val="0"/>
        </w:rPr>
        <w:t xml:space="preserve"> que la membresía en la GAS y la participación en sus grupos sean relevantes para su trabajo -aunque su institución en su campo de trabajo podría ser un grupo de la GAS en un campo objetivo-; en tercer lugar, </w:t>
      </w:r>
      <w:r w:rsidDel="00000000" w:rsidR="00000000" w:rsidRPr="00000000">
        <w:rPr>
          <w:i w:val="1"/>
          <w:iCs w:val="1"/>
          <w:sz w:val="24"/>
          <w:szCs w:val="24"/>
          <w:rtl w:val="0"/>
        </w:rPr>
        <w:t xml:space="preserve">no encuentran allí las respuestas adecuadas a sus preguntas de vida</w:t>
      </w:r>
      <w:r w:rsidDel="00000000" w:rsidR="00000000" w:rsidRPr="00000000">
        <w:rPr>
          <w:sz w:val="24"/>
          <w:szCs w:val="24"/>
          <w:rtl w:val="0"/>
        </w:rPr>
        <w:t xml:space="preserve">; y en cuarto lugar, </w:t>
      </w:r>
      <w:r w:rsidDel="00000000" w:rsidR="00000000" w:rsidRPr="00000000">
        <w:rPr>
          <w:i w:val="1"/>
          <w:iCs w:val="1"/>
          <w:sz w:val="24"/>
          <w:szCs w:val="24"/>
          <w:rtl w:val="0"/>
        </w:rPr>
        <w:t xml:space="preserve">perciben el estado actual de la GAS</w:t>
      </w:r>
      <w:r w:rsidDel="00000000" w:rsidR="00000000" w:rsidRPr="00000000">
        <w:rPr>
          <w:sz w:val="24"/>
          <w:szCs w:val="24"/>
          <w:rtl w:val="0"/>
        </w:rPr>
        <w:t xml:space="preserve">, con sus luchas de poder, como poco atractivo y poco acogedor a la hora de unirse.</w:t>
      </w:r>
    </w:p>
    <w:p w:rsidR="00000000" w:rsidDel="00000000" w:rsidP="00000000" w:rsidRDefault="00000000" w:rsidRPr="00000000" w14:paraId="00000079">
      <w:pPr>
        <w:numPr>
          <w:ilvl w:val="0"/>
          <w:numId w:val="1"/>
        </w:numPr>
        <w:spacing w:after="20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Los miembros del movimiento mundial antroposófico están muy comprometidos con el trabajo. En sus </w:t>
      </w:r>
      <w:r w:rsidDel="00000000" w:rsidR="00000000" w:rsidRPr="00000000">
        <w:rPr>
          <w:b w:val="1"/>
          <w:bCs w:val="1"/>
          <w:sz w:val="24"/>
          <w:szCs w:val="24"/>
          <w:rtl w:val="0"/>
        </w:rPr>
        <w:t xml:space="preserve">instituciones o empresas antroposóficas</w:t>
      </w:r>
      <w:r w:rsidDel="00000000" w:rsidR="00000000" w:rsidRPr="00000000">
        <w:rPr>
          <w:sz w:val="24"/>
          <w:szCs w:val="24"/>
          <w:rtl w:val="0"/>
        </w:rPr>
        <w:t xml:space="preserve">, las "</w:t>
      </w:r>
      <w:r w:rsidDel="00000000" w:rsidR="00000000" w:rsidRPr="00000000">
        <w:rPr>
          <w:i w:val="1"/>
          <w:iCs w:val="1"/>
          <w:sz w:val="24"/>
          <w:szCs w:val="24"/>
          <w:rtl w:val="0"/>
        </w:rPr>
        <w:t xml:space="preserve">hijas de la antroposofía o GAS</w:t>
      </w:r>
      <w:r w:rsidDel="00000000" w:rsidR="00000000" w:rsidRPr="00000000">
        <w:rPr>
          <w:sz w:val="24"/>
          <w:szCs w:val="24"/>
          <w:rtl w:val="0"/>
        </w:rPr>
        <w:t xml:space="preserve">" pierden el contacto y la conexión con la "</w:t>
      </w:r>
      <w:r w:rsidDel="00000000" w:rsidR="00000000" w:rsidRPr="00000000">
        <w:rPr>
          <w:i w:val="1"/>
          <w:iCs w:val="1"/>
          <w:sz w:val="24"/>
          <w:szCs w:val="24"/>
          <w:rtl w:val="0"/>
        </w:rPr>
        <w:t xml:space="preserve">madre </w:t>
      </w:r>
      <w:r w:rsidDel="00000000" w:rsidR="00000000" w:rsidRPr="00000000">
        <w:rPr>
          <w:i w:val="1"/>
          <w:iCs w:val="1"/>
          <w:sz w:val="24"/>
          <w:szCs w:val="24"/>
          <w:rtl w:val="0"/>
        </w:rPr>
        <w:t xml:space="preserve">antroposófica o GAS</w:t>
      </w:r>
      <w:r w:rsidDel="00000000" w:rsidR="00000000" w:rsidRPr="00000000">
        <w:rPr>
          <w:sz w:val="24"/>
          <w:szCs w:val="24"/>
          <w:rtl w:val="0"/>
        </w:rPr>
        <w:t xml:space="preserve">"</w:t>
      </w:r>
      <w:r w:rsidDel="00000000" w:rsidR="00000000" w:rsidRPr="00000000">
        <w:rPr>
          <w:sz w:val="24"/>
          <w:szCs w:val="24"/>
          <w:rtl w:val="0"/>
        </w:rPr>
        <w:t xml:space="preserve">, la fuente de la que emana toda la vida antroposófica. Al presentar o debatir los resultados prácticos del trabajo antroposófico de las "hijas", se intenta ocultar o negar el método subyacente, la antroposofía, es decir, la "madre". Por un lado, esto significa que los resultados prácticos del trabajo antroposófico no son reconocidos ni comprendidos por el público y, por otro lado, estas instituciones y empresas, las "hijas", se están secando lentamente desde dentro y perdiendo cada vez más su </w:t>
      </w:r>
      <w:r w:rsidDel="00000000" w:rsidR="00000000" w:rsidRPr="00000000">
        <w:rPr>
          <w:b w:val="1"/>
          <w:bCs w:val="1"/>
          <w:sz w:val="24"/>
          <w:szCs w:val="24"/>
          <w:rtl w:val="0"/>
        </w:rPr>
        <w:t xml:space="preserve">sustancia espiritual interna</w:t>
      </w:r>
      <w:r w:rsidDel="00000000" w:rsidR="00000000" w:rsidRPr="00000000">
        <w:rPr>
          <w:sz w:val="24"/>
          <w:szCs w:val="24"/>
          <w:rtl w:val="0"/>
        </w:rPr>
        <w:t xml:space="preserve">, especialmente en Europa. Esto supone un desprecio o una violación del principio central del CC-GAS: </w:t>
      </w:r>
      <w:r w:rsidDel="00000000" w:rsidR="00000000" w:rsidRPr="00000000">
        <w:rPr>
          <w:b w:val="1"/>
          <w:bCs w:val="1"/>
          <w:sz w:val="24"/>
          <w:szCs w:val="24"/>
          <w:rtl w:val="0"/>
        </w:rPr>
        <w:t xml:space="preserve">"la mayor publicidad posible y el más profundo esoterismo"</w:t>
      </w:r>
      <w:r w:rsidDel="00000000" w:rsidR="00000000" w:rsidRPr="00000000">
        <w:rPr>
          <w:sz w:val="24"/>
          <w:szCs w:val="24"/>
          <w:rtl w:val="0"/>
        </w:rPr>
        <w:t xml:space="preserve">. La antroposofía y su esoterismo están rodeados de un halo de misterio que despierta sospechas entre los interlocutores públicos de las instituciones antroposóficas (medios de comunicación, autoridades, políticos, científicos): "¿Qué hacen realmente? ¿Qué nos ocultan? Son una secta, ¿no?".</w:t>
      </w:r>
    </w:p>
    <w:p w:rsidR="00000000" w:rsidDel="00000000" w:rsidP="00000000" w:rsidRDefault="00000000" w:rsidRPr="00000000" w14:paraId="0000007A">
      <w:pPr>
        <w:spacing w:after="200" w:line="276" w:lineRule="auto"/>
        <w:ind w:left="720" w:right="140" w:firstLine="0"/>
        <w:jc w:val="both"/>
        <w:rPr>
          <w:sz w:val="24"/>
          <w:szCs w:val="24"/>
        </w:rPr>
      </w:pPr>
      <w:bookmarkStart w:colFirst="0" w:colLast="0" w:name="_heading=h.ya55w72khkj" w:id="25"/>
      <w:bookmarkEnd w:id="25"/>
      <w:r w:rsidDel="00000000" w:rsidR="00000000" w:rsidRPr="00000000">
        <w:rPr>
          <w:sz w:val="24"/>
          <w:szCs w:val="24"/>
          <w:rtl w:val="0"/>
        </w:rPr>
        <w:t xml:space="preserve">En muchos ámbitos de la antroposofía, como la pedagogía Waldorf, la agricultura biodinámica y la medicina antroposófica, el enfoque externo está bastante estandarizado, siguiendo métodos probados -planes de estudio, fórmulas, terapias-, a menudo sin una investigación científico-espiritual suficientemente avanzada y, probablemente, sin una formación espiritual individual suficiente.</w:t>
      </w:r>
    </w:p>
    <w:p w:rsidR="00000000" w:rsidDel="00000000" w:rsidP="00000000" w:rsidRDefault="00000000" w:rsidRPr="00000000" w14:paraId="0000007B">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El movimiento mundial antroposófico ignora en gran medida que, como profesional en un ámbito antroposófico, uno siempre es visto por el público como un </w:t>
      </w:r>
      <w:r w:rsidDel="00000000" w:rsidR="00000000" w:rsidRPr="00000000">
        <w:rPr>
          <w:b w:val="1"/>
          <w:bCs w:val="1"/>
          <w:sz w:val="24"/>
          <w:szCs w:val="24"/>
          <w:rtl w:val="0"/>
        </w:rPr>
        <w:t xml:space="preserve">representante de la antroposofía</w:t>
      </w:r>
      <w:r w:rsidDel="00000000" w:rsidR="00000000" w:rsidRPr="00000000">
        <w:rPr>
          <w:sz w:val="24"/>
          <w:szCs w:val="24"/>
          <w:rtl w:val="0"/>
        </w:rPr>
        <w:t xml:space="preserve"> en dicho ámbito y, de hecho, lo es a través de sus acciones. Lo esencial aquí es la autenticidad con la que una persona que trabaja profesionalmente en el mundo basándose en la antroposofía lo representa ante los demás. Ser representante también implica ser consciente de que, como tal, uno se encuentra en </w:t>
      </w:r>
      <w:r w:rsidDel="00000000" w:rsidR="00000000" w:rsidRPr="00000000">
        <w:rPr>
          <w:i w:val="1"/>
          <w:iCs w:val="1"/>
          <w:sz w:val="24"/>
          <w:szCs w:val="24"/>
          <w:rtl w:val="0"/>
        </w:rPr>
        <w:t xml:space="preserve">constante lucha con las fuerzas opuestas de Lucifer y Ahriman</w:t>
      </w:r>
      <w:r w:rsidDel="00000000" w:rsidR="00000000" w:rsidRPr="00000000">
        <w:rPr>
          <w:sz w:val="24"/>
          <w:szCs w:val="24"/>
          <w:rtl w:val="0"/>
        </w:rPr>
        <w:t xml:space="preserve">. Incluye, además, la comprensión del significado y el propósito de las lecciones del primer curso de la IUSS, que constituyen un camino de formación (¡y no una secta!) para entender, entre otras cosas, el funcionamiento de las fuerzas opuestas, por un lado, y de Cristo, por el otro, y para prevalecer en la lucha contra ellas junto con Cristo.</w:t>
      </w:r>
    </w:p>
    <w:p w:rsidR="00000000" w:rsidDel="00000000" w:rsidP="00000000" w:rsidRDefault="00000000" w:rsidRPr="00000000" w14:paraId="0000007C">
      <w:pPr>
        <w:numPr>
          <w:ilvl w:val="0"/>
          <w:numId w:val="1"/>
        </w:numPr>
        <w:spacing w:after="0" w:afterAutospacing="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El impulso social de la </w:t>
      </w:r>
      <w:r w:rsidDel="00000000" w:rsidR="00000000" w:rsidRPr="00000000">
        <w:rPr>
          <w:b w:val="1"/>
          <w:bCs w:val="1"/>
          <w:sz w:val="24"/>
          <w:szCs w:val="24"/>
          <w:rtl w:val="0"/>
        </w:rPr>
        <w:t xml:space="preserve">triple formación del organismo social</w:t>
      </w:r>
      <w:r w:rsidDel="00000000" w:rsidR="00000000" w:rsidRPr="00000000">
        <w:rPr>
          <w:sz w:val="24"/>
          <w:szCs w:val="24"/>
          <w:rtl w:val="0"/>
        </w:rPr>
        <w:t xml:space="preserve">, introducido por Rudolf Steiner, hasta ahora solo ha sido insuficientemente asimilado y comprendido por la mayoría de los miembros de la GAS y del movimiento mundial antroposófico, así como su conexión con la antroposofía y la CC-GAS. Así pues, existen numerosos antropósofos que desconocen (o no desean conocer) la trinidad social, y también personas comprometidas con ella que tienen escasa conexión con la antroposofía.</w:t>
      </w:r>
    </w:p>
    <w:p w:rsidR="00000000" w:rsidDel="00000000" w:rsidP="00000000" w:rsidRDefault="00000000" w:rsidRPr="00000000" w14:paraId="0000007D">
      <w:pPr>
        <w:numPr>
          <w:ilvl w:val="0"/>
          <w:numId w:val="1"/>
        </w:numPr>
        <w:spacing w:after="200" w:line="276" w:lineRule="auto"/>
        <w:ind w:left="720" w:right="140" w:hanging="360"/>
        <w:jc w:val="both"/>
        <w:rPr>
          <w:sz w:val="24"/>
          <w:szCs w:val="24"/>
          <w:u w:val="none"/>
        </w:rPr>
      </w:pPr>
      <w:bookmarkStart w:colFirst="0" w:colLast="0" w:name="_heading=h.ya55w72khkj" w:id="25"/>
      <w:bookmarkEnd w:id="25"/>
      <w:r w:rsidDel="00000000" w:rsidR="00000000" w:rsidRPr="00000000">
        <w:rPr>
          <w:sz w:val="24"/>
          <w:szCs w:val="24"/>
          <w:rtl w:val="0"/>
        </w:rPr>
        <w:t xml:space="preserve">A muchas personas del movimiento antroposófico mundial les resulta cada vez más difícil </w:t>
      </w:r>
      <w:r w:rsidDel="00000000" w:rsidR="00000000" w:rsidRPr="00000000">
        <w:rPr>
          <w:b w:val="1"/>
          <w:bCs w:val="1"/>
          <w:sz w:val="24"/>
          <w:szCs w:val="24"/>
          <w:rtl w:val="0"/>
        </w:rPr>
        <w:t xml:space="preserve">relacionarse personalmente con Rudolf Steiner como ser humano individual</w:t>
      </w:r>
      <w:r w:rsidDel="00000000" w:rsidR="00000000" w:rsidRPr="00000000">
        <w:rPr>
          <w:sz w:val="24"/>
          <w:szCs w:val="24"/>
          <w:rtl w:val="0"/>
        </w:rPr>
        <w:t xml:space="preserve">. Esto se refleja, entre otras cosas, en el hecho de que, por un lado, </w:t>
      </w:r>
      <w:r w:rsidDel="00000000" w:rsidR="00000000" w:rsidRPr="00000000">
        <w:rPr>
          <w:i w:val="1"/>
          <w:iCs w:val="1"/>
          <w:sz w:val="24"/>
          <w:szCs w:val="24"/>
          <w:rtl w:val="0"/>
        </w:rPr>
        <w:t xml:space="preserve">se evita mencionar públicamente a Rudolf Steiner</w:t>
      </w:r>
      <w:r w:rsidDel="00000000" w:rsidR="00000000" w:rsidRPr="00000000">
        <w:rPr>
          <w:sz w:val="24"/>
          <w:szCs w:val="24"/>
          <w:rtl w:val="0"/>
        </w:rPr>
        <w:t xml:space="preserve"> como fundador de la </w:t>
      </w:r>
      <w:r w:rsidDel="00000000" w:rsidR="00000000" w:rsidRPr="00000000">
        <w:rPr>
          <w:i w:val="1"/>
          <w:iCs w:val="1"/>
          <w:sz w:val="24"/>
          <w:szCs w:val="24"/>
          <w:rtl w:val="0"/>
        </w:rPr>
        <w:t xml:space="preserve">ciencia espiritual antroposófica</w:t>
      </w:r>
      <w:r w:rsidDel="00000000" w:rsidR="00000000" w:rsidRPr="00000000">
        <w:rPr>
          <w:sz w:val="24"/>
          <w:szCs w:val="24"/>
          <w:rtl w:val="0"/>
        </w:rPr>
        <w:t xml:space="preserve">, ya que se le considera un gurú o líder de secta y se teme un </w:t>
      </w:r>
      <w:r w:rsidDel="00000000" w:rsidR="00000000" w:rsidRPr="00000000">
        <w:rPr>
          <w:i w:val="1"/>
          <w:iCs w:val="1"/>
          <w:sz w:val="24"/>
          <w:szCs w:val="24"/>
          <w:rtl w:val="0"/>
        </w:rPr>
        <w:t xml:space="preserve">culto a la personalidad</w:t>
      </w:r>
      <w:r w:rsidDel="00000000" w:rsidR="00000000" w:rsidRPr="00000000">
        <w:rPr>
          <w:sz w:val="24"/>
          <w:szCs w:val="24"/>
          <w:rtl w:val="0"/>
        </w:rPr>
        <w:t xml:space="preserve">; y, por otro lado, se retiran los retratos de Rudolf Steiner de espacios públicos o semipúblicos, como pasillos o salas de profesores en las escuelas Waldorf, o apenas se le menciona o no se le menciona en absoluto en los sitios web de las instituciones antroposóficas.</w:t>
      </w:r>
    </w:p>
    <w:p w:rsidR="00000000" w:rsidDel="00000000" w:rsidP="00000000" w:rsidRDefault="00000000" w:rsidRPr="00000000" w14:paraId="0000007E">
      <w:pPr>
        <w:spacing w:after="200" w:line="276" w:lineRule="auto"/>
        <w:ind w:left="720" w:right="140" w:firstLine="0"/>
        <w:jc w:val="both"/>
        <w:rPr>
          <w:sz w:val="24"/>
          <w:szCs w:val="24"/>
        </w:rPr>
      </w:pPr>
      <w:bookmarkStart w:colFirst="0" w:colLast="0" w:name="_heading=h.ya55w72khkj" w:id="25"/>
      <w:bookmarkEnd w:id="25"/>
      <w:r w:rsidDel="00000000" w:rsidR="00000000" w:rsidRPr="00000000">
        <w:rPr>
          <w:sz w:val="24"/>
          <w:szCs w:val="24"/>
          <w:rtl w:val="0"/>
        </w:rPr>
        <w:t xml:space="preserve">Esto separa el </w:t>
      </w:r>
      <w:r w:rsidDel="00000000" w:rsidR="00000000" w:rsidRPr="00000000">
        <w:rPr>
          <w:b w:val="1"/>
          <w:bCs w:val="1"/>
          <w:sz w:val="24"/>
          <w:szCs w:val="24"/>
          <w:rtl w:val="0"/>
        </w:rPr>
        <w:t xml:space="preserve">nombre de Rudolf Steiner</w:t>
      </w:r>
      <w:r w:rsidDel="00000000" w:rsidR="00000000" w:rsidRPr="00000000">
        <w:rPr>
          <w:sz w:val="24"/>
          <w:szCs w:val="24"/>
          <w:rtl w:val="0"/>
        </w:rPr>
        <w:t xml:space="preserve"> </w:t>
      </w:r>
      <w:r w:rsidDel="00000000" w:rsidR="00000000" w:rsidRPr="00000000">
        <w:rPr>
          <w:i w:val="1"/>
          <w:iCs w:val="1"/>
          <w:sz w:val="24"/>
          <w:szCs w:val="24"/>
          <w:rtl w:val="0"/>
        </w:rPr>
        <w:t xml:space="preserve">de su obra</w:t>
      </w:r>
      <w:r w:rsidDel="00000000" w:rsidR="00000000" w:rsidRPr="00000000">
        <w:rPr>
          <w:sz w:val="24"/>
          <w:szCs w:val="24"/>
          <w:rtl w:val="0"/>
        </w:rPr>
        <w:t xml:space="preserve">, lo que, según un comentario que le hizo a Ita Wegman, lleva a que su obra se convierta en </w:t>
      </w:r>
      <w:r w:rsidDel="00000000" w:rsidR="00000000" w:rsidRPr="00000000">
        <w:rPr>
          <w:i w:val="1"/>
          <w:iCs w:val="1"/>
          <w:sz w:val="24"/>
          <w:szCs w:val="24"/>
          <w:rtl w:val="0"/>
        </w:rPr>
        <w:t xml:space="preserve">presa de Ahriman</w:t>
      </w:r>
      <w:r w:rsidDel="00000000" w:rsidR="00000000" w:rsidRPr="00000000">
        <w:rPr>
          <w:sz w:val="24"/>
          <w:szCs w:val="24"/>
          <w:rtl w:val="0"/>
        </w:rPr>
        <w:t xml:space="preserve">. También señaló en sus conferencias que los difuntos en general, y especialmente los iniciadores del trabajo espiritual, sólo pueden continuar trabajando en el mundo terrenal en el sentido de su impulso desde el mundo espiritual si las personas que viven en la tierra no solo se conectan con su trabajo terrenal, sino que también cultivan y mantienen una conexión personal con estos difuntos como personas. Rudolf Steiner señala que las personas de hoy pasan de la muerte al mundo espiritual con tanta </w:t>
      </w:r>
      <w:r w:rsidDel="00000000" w:rsidR="00000000" w:rsidRPr="00000000">
        <w:rPr>
          <w:b w:val="1"/>
          <w:bCs w:val="1"/>
          <w:sz w:val="24"/>
          <w:szCs w:val="24"/>
          <w:rtl w:val="0"/>
        </w:rPr>
        <w:t xml:space="preserve">sabiduría que aún no se ha utilizado para la tierra</w:t>
      </w:r>
      <w:r w:rsidDel="00000000" w:rsidR="00000000" w:rsidRPr="00000000">
        <w:rPr>
          <w:sz w:val="24"/>
          <w:szCs w:val="24"/>
          <w:rtl w:val="0"/>
        </w:rPr>
        <w:t xml:space="preserve"> que, para poder hacer que esta sabiduría sea aún más útil para la tierra, dependen de poder trabajar a través de personas que aún están encarnadas y que se conectan con su trabajo y con ellos </w:t>
      </w:r>
      <w:r w:rsidDel="00000000" w:rsidR="00000000" w:rsidRPr="00000000">
        <w:rPr>
          <w:sz w:val="24"/>
          <w:szCs w:val="24"/>
          <w:rtl w:val="0"/>
        </w:rPr>
        <w:t xml:space="preserve">personalmente</w:t>
      </w:r>
      <w:r w:rsidDel="00000000" w:rsidR="00000000" w:rsidRPr="00000000">
        <w:rPr>
          <w:sz w:val="24"/>
          <w:szCs w:val="24"/>
          <w:vertAlign w:val="superscript"/>
          <w:rtl w:val="0"/>
        </w:rPr>
        <w:t xml:space="preserve">26</w:t>
      </w:r>
      <w:r w:rsidDel="00000000" w:rsidR="00000000" w:rsidRPr="00000000">
        <w:rPr>
          <w:sz w:val="24"/>
          <w:szCs w:val="24"/>
          <w:rtl w:val="0"/>
        </w:rPr>
        <w:t xml:space="preserve">. Esto se aplica en particular al propio Rudolf Steiner como fundador iniciado de la antroposofía. Rudolf Steiner hizo esto por muchas personas fallecidas a lo largo de su vida, especialmente por Goethe. Él confiaba en que nosotros lo hiciéramos por él, y nosotros también.</w:t>
      </w:r>
    </w:p>
    <w:p w:rsidR="00000000" w:rsidDel="00000000" w:rsidP="00000000" w:rsidRDefault="00000000" w:rsidRPr="00000000" w14:paraId="0000007F">
      <w:pPr>
        <w:spacing w:after="200" w:line="276" w:lineRule="auto"/>
        <w:ind w:left="143" w:right="140" w:firstLine="0"/>
        <w:jc w:val="both"/>
        <w:rPr>
          <w:sz w:val="24"/>
          <w:szCs w:val="24"/>
        </w:rPr>
      </w:pPr>
      <w:bookmarkStart w:colFirst="0" w:colLast="0" w:name="_heading=h.8rf20r1vrsil" w:id="29"/>
      <w:bookmarkEnd w:id="29"/>
      <w:r w:rsidDel="00000000" w:rsidR="00000000" w:rsidRPr="00000000">
        <w:rPr>
          <w:rtl w:val="0"/>
        </w:rPr>
      </w:r>
    </w:p>
    <w:p w:rsidR="00000000" w:rsidDel="00000000" w:rsidP="00000000" w:rsidRDefault="00000000" w:rsidRPr="00000000" w14:paraId="00000080">
      <w:pPr>
        <w:pStyle w:val="Title"/>
        <w:spacing w:after="200" w:line="276" w:lineRule="auto"/>
        <w:ind w:left="143" w:right="140" w:firstLine="0"/>
        <w:jc w:val="both"/>
        <w:rPr/>
      </w:pPr>
      <w:bookmarkStart w:colFirst="0" w:colLast="0" w:name="_heading=h.qz8n2b84s3qe" w:id="30"/>
      <w:bookmarkEnd w:id="30"/>
      <w:r w:rsidDel="00000000" w:rsidR="00000000" w:rsidRPr="00000000">
        <w:rPr>
          <w:rtl w:val="0"/>
        </w:rPr>
        <w:t xml:space="preserve">3.3 La situación externa de la GAS y el movimiento mundial antroposófico</w:t>
      </w:r>
    </w:p>
    <w:p w:rsidR="00000000" w:rsidDel="00000000" w:rsidP="00000000" w:rsidRDefault="00000000" w:rsidRPr="00000000" w14:paraId="00000081">
      <w:pPr>
        <w:numPr>
          <w:ilvl w:val="0"/>
          <w:numId w:val="6"/>
        </w:numPr>
        <w:spacing w:after="200" w:line="276" w:lineRule="auto"/>
        <w:ind w:left="720" w:right="140" w:hanging="360"/>
        <w:jc w:val="both"/>
        <w:rPr>
          <w:sz w:val="24"/>
          <w:szCs w:val="24"/>
          <w:u w:val="none"/>
        </w:rPr>
      </w:pPr>
      <w:bookmarkStart w:colFirst="0" w:colLast="0" w:name="_heading=h.qz8n2b84s3qe" w:id="30"/>
      <w:bookmarkEnd w:id="30"/>
      <w:r w:rsidDel="00000000" w:rsidR="00000000" w:rsidRPr="00000000">
        <w:rPr>
          <w:sz w:val="24"/>
          <w:szCs w:val="24"/>
          <w:rtl w:val="0"/>
        </w:rPr>
        <w:t xml:space="preserve">La antroposofía y las instituciones y organizaciones antroposóficas generan mayor o menor </w:t>
      </w:r>
      <w:r w:rsidDel="00000000" w:rsidR="00000000" w:rsidRPr="00000000">
        <w:rPr>
          <w:b w:val="1"/>
          <w:bCs w:val="1"/>
          <w:sz w:val="24"/>
          <w:szCs w:val="24"/>
          <w:rtl w:val="0"/>
        </w:rPr>
        <w:t xml:space="preserve">desconfianza</w:t>
      </w:r>
      <w:r w:rsidDel="00000000" w:rsidR="00000000" w:rsidRPr="00000000">
        <w:rPr>
          <w:sz w:val="24"/>
          <w:szCs w:val="24"/>
          <w:rtl w:val="0"/>
        </w:rPr>
        <w:t xml:space="preserve"> pública en diversos países, especialmente en Europa.</w:t>
      </w:r>
    </w:p>
    <w:p w:rsidR="00000000" w:rsidDel="00000000" w:rsidP="00000000" w:rsidRDefault="00000000" w:rsidRPr="00000000" w14:paraId="00000082">
      <w:pPr>
        <w:spacing w:after="200" w:line="276" w:lineRule="auto"/>
        <w:ind w:left="720" w:right="140" w:firstLine="0"/>
        <w:jc w:val="both"/>
        <w:rPr>
          <w:sz w:val="24"/>
          <w:szCs w:val="24"/>
        </w:rPr>
      </w:pPr>
      <w:bookmarkStart w:colFirst="0" w:colLast="0" w:name="_heading=h.qz8n2b84s3qe" w:id="30"/>
      <w:bookmarkEnd w:id="30"/>
      <w:r w:rsidDel="00000000" w:rsidR="00000000" w:rsidRPr="00000000">
        <w:rPr>
          <w:sz w:val="24"/>
          <w:szCs w:val="24"/>
          <w:rtl w:val="0"/>
        </w:rPr>
        <w:t xml:space="preserve">Los campos de trabajo antroposóficos son cada vez más atacados y denigrados en los medios de comunicación de estos países, </w:t>
      </w:r>
      <w:r w:rsidDel="00000000" w:rsidR="00000000" w:rsidRPr="00000000">
        <w:rPr>
          <w:i w:val="1"/>
          <w:iCs w:val="1"/>
          <w:sz w:val="24"/>
          <w:szCs w:val="24"/>
          <w:rtl w:val="0"/>
        </w:rPr>
        <w:t xml:space="preserve">tildándolos de </w:t>
      </w:r>
      <w:r w:rsidDel="00000000" w:rsidR="00000000" w:rsidRPr="00000000">
        <w:rPr>
          <w:i w:val="1"/>
          <w:iCs w:val="1"/>
          <w:sz w:val="24"/>
          <w:szCs w:val="24"/>
          <w:rtl w:val="0"/>
        </w:rPr>
        <w:t xml:space="preserve">acientíficos</w:t>
      </w:r>
      <w:r w:rsidDel="00000000" w:rsidR="00000000" w:rsidRPr="00000000">
        <w:rPr>
          <w:i w:val="1"/>
          <w:iCs w:val="1"/>
          <w:sz w:val="24"/>
          <w:szCs w:val="24"/>
          <w:rtl w:val="0"/>
        </w:rPr>
        <w:t xml:space="preserve">, dogmáticos, sectarios o incluso de conspiradores mundiales</w:t>
      </w:r>
      <w:r w:rsidDel="00000000" w:rsidR="00000000" w:rsidRPr="00000000">
        <w:rPr>
          <w:sz w:val="24"/>
          <w:szCs w:val="24"/>
          <w:rtl w:val="0"/>
        </w:rPr>
        <w:t xml:space="preserve">. Se están realizando intentos para restringir o incluso imposibilitar ciertos campos de trabajo antroposóficos, como la medicina antroposófica o la pedagogía Waldorf, por ejemplo en Francia, Finlandia y Suecia.</w:t>
      </w:r>
    </w:p>
    <w:p w:rsidR="00000000" w:rsidDel="00000000" w:rsidP="00000000" w:rsidRDefault="00000000" w:rsidRPr="00000000" w14:paraId="00000083">
      <w:pPr>
        <w:spacing w:after="200" w:line="276" w:lineRule="auto"/>
        <w:ind w:left="720" w:right="140" w:firstLine="0"/>
        <w:jc w:val="both"/>
        <w:rPr>
          <w:sz w:val="24"/>
          <w:szCs w:val="24"/>
        </w:rPr>
      </w:pPr>
      <w:bookmarkStart w:colFirst="0" w:colLast="0" w:name="_heading=h.qz8n2b84s3qe" w:id="30"/>
      <w:bookmarkEnd w:id="30"/>
      <w:r w:rsidDel="00000000" w:rsidR="00000000" w:rsidRPr="00000000">
        <w:rPr>
          <w:sz w:val="24"/>
          <w:szCs w:val="24"/>
          <w:rtl w:val="0"/>
        </w:rPr>
        <w:t xml:space="preserve">En cien años, los campos de trabajo antroposóficos no han logrado el </w:t>
      </w:r>
      <w:r w:rsidDel="00000000" w:rsidR="00000000" w:rsidRPr="00000000">
        <w:rPr>
          <w:b w:val="1"/>
          <w:bCs w:val="1"/>
          <w:sz w:val="24"/>
          <w:szCs w:val="24"/>
          <w:rtl w:val="0"/>
        </w:rPr>
        <w:t xml:space="preserve">reconocimiento público</w:t>
      </w:r>
      <w:r w:rsidDel="00000000" w:rsidR="00000000" w:rsidRPr="00000000">
        <w:rPr>
          <w:sz w:val="24"/>
          <w:szCs w:val="24"/>
          <w:rtl w:val="0"/>
        </w:rPr>
        <w:t xml:space="preserve"> acorde con su importancia para el desarrollo próspero y sanador del mundo. Su importancia e impacto en la sociedad siguen siendo marginales y, a menudo, no se corresponden con su verdadera relevancia social.</w:t>
      </w:r>
    </w:p>
    <w:p w:rsidR="00000000" w:rsidDel="00000000" w:rsidP="00000000" w:rsidRDefault="00000000" w:rsidRPr="00000000" w14:paraId="00000084">
      <w:pPr>
        <w:spacing w:after="200" w:line="276" w:lineRule="auto"/>
        <w:ind w:left="720" w:right="140" w:firstLine="0"/>
        <w:jc w:val="both"/>
        <w:rPr>
          <w:sz w:val="24"/>
          <w:szCs w:val="24"/>
        </w:rPr>
      </w:pPr>
      <w:bookmarkStart w:colFirst="0" w:colLast="0" w:name="_heading=h.qz8n2b84s3qe" w:id="30"/>
      <w:bookmarkEnd w:id="30"/>
      <w:r w:rsidDel="00000000" w:rsidR="00000000" w:rsidRPr="00000000">
        <w:rPr>
          <w:sz w:val="24"/>
          <w:szCs w:val="24"/>
          <w:rtl w:val="0"/>
        </w:rPr>
        <w:t xml:space="preserve">Ante todo, la </w:t>
      </w:r>
      <w:r w:rsidDel="00000000" w:rsidR="00000000" w:rsidRPr="00000000">
        <w:rPr>
          <w:sz w:val="24"/>
          <w:szCs w:val="24"/>
          <w:rtl w:val="0"/>
        </w:rPr>
        <w:t xml:space="preserve">FHGW</w:t>
      </w:r>
      <w:r w:rsidDel="00000000" w:rsidR="00000000" w:rsidRPr="00000000">
        <w:rPr>
          <w:sz w:val="24"/>
          <w:szCs w:val="24"/>
          <w:rtl w:val="0"/>
        </w:rPr>
        <w:t xml:space="preserve"> no ha logrado demostrar la </w:t>
      </w:r>
      <w:r w:rsidDel="00000000" w:rsidR="00000000" w:rsidRPr="00000000">
        <w:rPr>
          <w:b w:val="1"/>
          <w:bCs w:val="1"/>
          <w:sz w:val="24"/>
          <w:szCs w:val="24"/>
          <w:rtl w:val="0"/>
        </w:rPr>
        <w:t xml:space="preserve">naturaleza científica de la antroposofía</w:t>
      </w:r>
      <w:r w:rsidDel="00000000" w:rsidR="00000000" w:rsidRPr="00000000">
        <w:rPr>
          <w:sz w:val="24"/>
          <w:szCs w:val="24"/>
          <w:rtl w:val="0"/>
        </w:rPr>
        <w:t xml:space="preserve"> como ciencia fundamental ni su aplicación en sus diversas secciones y campos de trabajo, </w:t>
      </w:r>
      <w:r w:rsidDel="00000000" w:rsidR="00000000" w:rsidRPr="00000000">
        <w:rPr>
          <w:sz w:val="24"/>
          <w:szCs w:val="24"/>
          <w:rtl w:val="0"/>
        </w:rPr>
        <w:t xml:space="preserve">conectándola así</w:t>
      </w:r>
      <w:r w:rsidDel="00000000" w:rsidR="00000000" w:rsidRPr="00000000">
        <w:rPr>
          <w:sz w:val="24"/>
          <w:szCs w:val="24"/>
          <w:rtl w:val="0"/>
        </w:rPr>
        <w:t xml:space="preserve"> con el mundo y restaurándola a la realidad. Incluso dentro de la propia sociedad y movimiento antroposófico, existe una falta de conocimiento sobre la investigación científica y los resultados de investigación de las diversas secciones. Debido a la insuficiente conciencia de la naturaleza científica de la ciencia espiritual antroposófica, esta carece de la </w:t>
      </w:r>
      <w:r w:rsidDel="00000000" w:rsidR="00000000" w:rsidRPr="00000000">
        <w:rPr>
          <w:i w:val="1"/>
          <w:iCs w:val="1"/>
          <w:sz w:val="24"/>
          <w:szCs w:val="24"/>
          <w:rtl w:val="0"/>
        </w:rPr>
        <w:t xml:space="preserve">base indispensable para el reconocimiento público</w:t>
      </w:r>
      <w:r w:rsidDel="00000000" w:rsidR="00000000" w:rsidRPr="00000000">
        <w:rPr>
          <w:sz w:val="24"/>
          <w:szCs w:val="24"/>
          <w:rtl w:val="0"/>
        </w:rPr>
        <w:t xml:space="preserve"> en la era del alma consciente. Ambos aspectos están relacionados con el desprecio o la violación del principio de "</w:t>
      </w:r>
      <w:r w:rsidDel="00000000" w:rsidR="00000000" w:rsidRPr="00000000">
        <w:rPr>
          <w:i w:val="1"/>
          <w:iCs w:val="1"/>
          <w:sz w:val="24"/>
          <w:szCs w:val="24"/>
          <w:rtl w:val="0"/>
        </w:rPr>
        <w:t xml:space="preserve">mayor difusión posible y más profundo esoterismo"</w:t>
      </w:r>
      <w:r w:rsidDel="00000000" w:rsidR="00000000" w:rsidRPr="00000000">
        <w:rPr>
          <w:sz w:val="24"/>
          <w:szCs w:val="24"/>
          <w:rtl w:val="0"/>
        </w:rPr>
        <w:t xml:space="preserve"> descrito anteriormente, lo que lleva a que la investigación antroposófica no sea comprendida por otros investigadores y, en consecuencia, no se la tome en serio ni se la considere en igualdad de condiciones.</w:t>
      </w:r>
    </w:p>
    <w:p w:rsidR="00000000" w:rsidDel="00000000" w:rsidP="00000000" w:rsidRDefault="00000000" w:rsidRPr="00000000" w14:paraId="00000085">
      <w:pPr>
        <w:numPr>
          <w:ilvl w:val="0"/>
          <w:numId w:val="6"/>
        </w:numPr>
        <w:spacing w:after="200" w:line="276" w:lineRule="auto"/>
        <w:ind w:left="720" w:right="140" w:hanging="360"/>
        <w:jc w:val="both"/>
        <w:rPr>
          <w:sz w:val="24"/>
          <w:szCs w:val="24"/>
          <w:u w:val="none"/>
        </w:rPr>
      </w:pPr>
      <w:bookmarkStart w:colFirst="0" w:colLast="0" w:name="_heading=h.qz8n2b84s3qe" w:id="30"/>
      <w:bookmarkEnd w:id="30"/>
      <w:r w:rsidDel="00000000" w:rsidR="00000000" w:rsidRPr="00000000">
        <w:rPr>
          <w:sz w:val="24"/>
          <w:szCs w:val="24"/>
          <w:rtl w:val="0"/>
        </w:rPr>
        <w:t xml:space="preserve">Debido a su debilidad antroposófica interna, los campos de trabajo antroposóficos se han replegado a </w:t>
      </w:r>
      <w:r w:rsidDel="00000000" w:rsidR="00000000" w:rsidRPr="00000000">
        <w:rPr>
          <w:b w:val="1"/>
          <w:bCs w:val="1"/>
          <w:sz w:val="24"/>
          <w:szCs w:val="24"/>
          <w:rtl w:val="0"/>
        </w:rPr>
        <w:t xml:space="preserve">nichos sociales, científicos o económicos</w:t>
      </w:r>
      <w:r w:rsidDel="00000000" w:rsidR="00000000" w:rsidRPr="00000000">
        <w:rPr>
          <w:sz w:val="24"/>
          <w:szCs w:val="24"/>
          <w:rtl w:val="0"/>
        </w:rPr>
        <w:t xml:space="preserve">, </w:t>
      </w:r>
      <w:r w:rsidDel="00000000" w:rsidR="00000000" w:rsidRPr="00000000">
        <w:rPr>
          <w:sz w:val="24"/>
          <w:szCs w:val="24"/>
          <w:rtl w:val="0"/>
        </w:rPr>
        <w:t xml:space="preserve">aislándose</w:t>
      </w:r>
      <w:r w:rsidDel="00000000" w:rsidR="00000000" w:rsidRPr="00000000">
        <w:rPr>
          <w:sz w:val="24"/>
          <w:szCs w:val="24"/>
          <w:rtl w:val="0"/>
        </w:rPr>
        <w:t xml:space="preserve"> en ellos. Debido a la falta de conocimientos científicos -tanto en el ámbito académico como en el espiritual- y a la falta de valentía micaélica, no han logrado participar en el </w:t>
      </w:r>
      <w:r w:rsidDel="00000000" w:rsidR="00000000" w:rsidRPr="00000000">
        <w:rPr>
          <w:i w:val="1"/>
          <w:iCs w:val="1"/>
          <w:sz w:val="24"/>
          <w:szCs w:val="24"/>
          <w:rtl w:val="0"/>
        </w:rPr>
        <w:t xml:space="preserve">diálogo social y científico</w:t>
      </w:r>
      <w:r w:rsidDel="00000000" w:rsidR="00000000" w:rsidRPr="00000000">
        <w:rPr>
          <w:sz w:val="24"/>
          <w:szCs w:val="24"/>
          <w:rtl w:val="0"/>
        </w:rPr>
        <w:t xml:space="preserve">, lo que explica su falta de conexión con el mundo no antroposófico y la escasa aceptación científica y social por parte de este.</w:t>
      </w:r>
    </w:p>
    <w:p w:rsidR="00000000" w:rsidDel="00000000" w:rsidP="00000000" w:rsidRDefault="00000000" w:rsidRPr="00000000" w14:paraId="00000086">
      <w:pPr>
        <w:spacing w:after="200" w:line="276" w:lineRule="auto"/>
        <w:ind w:left="143" w:right="140" w:firstLine="0"/>
        <w:jc w:val="both"/>
        <w:rPr>
          <w:sz w:val="24"/>
          <w:szCs w:val="24"/>
        </w:rPr>
      </w:pPr>
      <w:bookmarkStart w:colFirst="0" w:colLast="0" w:name="_heading=h.gqfblbp2go25" w:id="31"/>
      <w:bookmarkEnd w:id="31"/>
      <w:r w:rsidDel="00000000" w:rsidR="00000000" w:rsidRPr="00000000">
        <w:rPr>
          <w:rtl w:val="0"/>
        </w:rPr>
      </w:r>
    </w:p>
    <w:p w:rsidR="00000000" w:rsidDel="00000000" w:rsidP="00000000" w:rsidRDefault="00000000" w:rsidRPr="00000000" w14:paraId="00000087">
      <w:pPr>
        <w:pStyle w:val="Title"/>
        <w:spacing w:after="200" w:line="276" w:lineRule="auto"/>
        <w:ind w:left="143" w:right="140" w:firstLine="0"/>
        <w:jc w:val="both"/>
        <w:rPr/>
      </w:pPr>
      <w:bookmarkStart w:colFirst="0" w:colLast="0" w:name="_heading=h.qz8n2b84s3qe" w:id="30"/>
      <w:bookmarkEnd w:id="30"/>
      <w:r w:rsidDel="00000000" w:rsidR="00000000" w:rsidRPr="00000000">
        <w:rPr>
          <w:rtl w:val="0"/>
        </w:rPr>
        <w:t xml:space="preserve">4. Principios de organización social</w:t>
      </w:r>
    </w:p>
    <w:p w:rsidR="00000000" w:rsidDel="00000000" w:rsidP="00000000" w:rsidRDefault="00000000" w:rsidRPr="00000000" w14:paraId="00000088">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La actual GAS necesita una nueva organización social acorde con la CC-GAS y sus estatutos. Esto requiere un proceso de reorganización o reinvención de la GAS, en consonancia con la CC-GAS, basado en los siguientes principios de </w:t>
      </w:r>
      <w:r w:rsidDel="00000000" w:rsidR="00000000" w:rsidRPr="00000000">
        <w:rPr>
          <w:b w:val="1"/>
          <w:bCs w:val="1"/>
          <w:sz w:val="24"/>
          <w:szCs w:val="24"/>
          <w:rtl w:val="0"/>
        </w:rPr>
        <w:t xml:space="preserve">diseño social</w:t>
      </w:r>
      <w:r w:rsidDel="00000000" w:rsidR="00000000" w:rsidRPr="00000000">
        <w:rPr>
          <w:sz w:val="24"/>
          <w:szCs w:val="24"/>
          <w:rtl w:val="0"/>
        </w:rPr>
        <w:t xml:space="preserve">.</w:t>
      </w:r>
    </w:p>
    <w:p w:rsidR="00000000" w:rsidDel="00000000" w:rsidP="00000000" w:rsidRDefault="00000000" w:rsidRPr="00000000" w14:paraId="00000089">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Un proceso de </w:t>
      </w:r>
      <w:r w:rsidDel="00000000" w:rsidR="00000000" w:rsidRPr="00000000">
        <w:rPr>
          <w:b w:val="1"/>
          <w:bCs w:val="1"/>
          <w:sz w:val="24"/>
          <w:szCs w:val="24"/>
          <w:rtl w:val="0"/>
        </w:rPr>
        <w:t xml:space="preserve">cambio social exitoso</w:t>
      </w:r>
      <w:r w:rsidDel="00000000" w:rsidR="00000000" w:rsidRPr="00000000">
        <w:rPr>
          <w:sz w:val="24"/>
          <w:szCs w:val="24"/>
          <w:rtl w:val="0"/>
        </w:rPr>
        <w:t xml:space="preserve">:</w:t>
      </w:r>
    </w:p>
    <w:p w:rsidR="00000000" w:rsidDel="00000000" w:rsidP="00000000" w:rsidRDefault="00000000" w:rsidRPr="00000000" w14:paraId="0000008A">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1. Involucra activamente a </w:t>
      </w:r>
      <w:r w:rsidDel="00000000" w:rsidR="00000000" w:rsidRPr="00000000">
        <w:rPr>
          <w:b w:val="1"/>
          <w:bCs w:val="1"/>
          <w:sz w:val="24"/>
          <w:szCs w:val="24"/>
          <w:rtl w:val="0"/>
        </w:rPr>
        <w:t xml:space="preserve">todos los miembros de la comunidad</w:t>
      </w:r>
      <w:r w:rsidDel="00000000" w:rsidR="00000000" w:rsidRPr="00000000">
        <w:rPr>
          <w:sz w:val="24"/>
          <w:szCs w:val="24"/>
          <w:rtl w:val="0"/>
        </w:rPr>
        <w:t xml:space="preserve"> y puede ser comprendido y apoyado por todos para ser efectivo a largo plazo. Al participar en el proceso de rediseño, los miembros de la </w:t>
      </w:r>
      <w:r w:rsidDel="00000000" w:rsidR="00000000" w:rsidRPr="00000000">
        <w:rPr>
          <w:i w:val="1"/>
          <w:iCs w:val="1"/>
          <w:sz w:val="24"/>
          <w:szCs w:val="24"/>
          <w:rtl w:val="0"/>
        </w:rPr>
        <w:t xml:space="preserve">periferia</w:t>
      </w:r>
      <w:r w:rsidDel="00000000" w:rsidR="00000000" w:rsidRPr="00000000">
        <w:rPr>
          <w:sz w:val="24"/>
          <w:szCs w:val="24"/>
          <w:rtl w:val="0"/>
        </w:rPr>
        <w:t xml:space="preserve"> pueden sentirse parte de la comunidad e identificarse con ella individualmente; </w:t>
      </w:r>
    </w:p>
    <w:p w:rsidR="00000000" w:rsidDel="00000000" w:rsidP="00000000" w:rsidRDefault="00000000" w:rsidRPr="00000000" w14:paraId="0000008B">
      <w:pPr>
        <w:spacing w:after="200" w:line="276" w:lineRule="auto"/>
        <w:ind w:left="143" w:right="140" w:firstLine="0"/>
        <w:jc w:val="both"/>
        <w:rPr>
          <w:sz w:val="24"/>
          <w:szCs w:val="24"/>
        </w:rPr>
      </w:pPr>
      <w:bookmarkStart w:colFirst="0" w:colLast="0" w:name="_heading=h.m336u8lb6tb" w:id="32"/>
      <w:bookmarkEnd w:id="32"/>
      <w:r w:rsidDel="00000000" w:rsidR="00000000" w:rsidRPr="00000000">
        <w:rPr>
          <w:sz w:val="24"/>
          <w:szCs w:val="24"/>
          <w:rtl w:val="0"/>
        </w:rPr>
        <w:t xml:space="preserve">2. Se produce de </w:t>
      </w:r>
      <w:r w:rsidDel="00000000" w:rsidR="00000000" w:rsidRPr="00000000">
        <w:rPr>
          <w:b w:val="1"/>
          <w:bCs w:val="1"/>
          <w:sz w:val="24"/>
          <w:szCs w:val="24"/>
          <w:rtl w:val="0"/>
        </w:rPr>
        <w:t xml:space="preserve">adentro hacia afuera</w:t>
      </w:r>
      <w:r w:rsidDel="00000000" w:rsidR="00000000" w:rsidRPr="00000000">
        <w:rPr>
          <w:sz w:val="24"/>
          <w:szCs w:val="24"/>
          <w:rtl w:val="0"/>
        </w:rPr>
        <w:t xml:space="preserve">, de modo que la comunidad cambia su </w:t>
      </w:r>
      <w:r w:rsidDel="00000000" w:rsidR="00000000" w:rsidRPr="00000000">
        <w:rPr>
          <w:i w:val="1"/>
          <w:iCs w:val="1"/>
          <w:sz w:val="24"/>
          <w:szCs w:val="24"/>
          <w:rtl w:val="0"/>
        </w:rPr>
        <w:t xml:space="preserve">orientación interna, actitudes, procesos y estructuras</w:t>
      </w:r>
      <w:r w:rsidDel="00000000" w:rsidR="00000000" w:rsidRPr="00000000">
        <w:rPr>
          <w:sz w:val="24"/>
          <w:szCs w:val="24"/>
          <w:rtl w:val="0"/>
        </w:rPr>
        <w:t xml:space="preserve">, a partir de las cuales surge orgánicamente un nuevo comportamiento externo con una estructura externa correspondiente;</w:t>
      </w:r>
    </w:p>
    <w:p w:rsidR="00000000" w:rsidDel="00000000" w:rsidP="00000000" w:rsidRDefault="00000000" w:rsidRPr="00000000" w14:paraId="0000008C">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3. Conecta orgánicamente </w:t>
      </w:r>
      <w:r w:rsidDel="00000000" w:rsidR="00000000" w:rsidRPr="00000000">
        <w:rPr>
          <w:i w:val="1"/>
          <w:iCs w:val="1"/>
          <w:sz w:val="24"/>
          <w:szCs w:val="24"/>
          <w:rtl w:val="0"/>
        </w:rPr>
        <w:t xml:space="preserve">la periferia y el centro</w:t>
      </w:r>
      <w:r w:rsidDel="00000000" w:rsidR="00000000" w:rsidRPr="00000000">
        <w:rPr>
          <w:sz w:val="24"/>
          <w:szCs w:val="24"/>
          <w:rtl w:val="0"/>
        </w:rPr>
        <w:t xml:space="preserve"> de la comunidad en un </w:t>
      </w:r>
      <w:r w:rsidDel="00000000" w:rsidR="00000000" w:rsidRPr="00000000">
        <w:rPr>
          <w:b w:val="1"/>
          <w:bCs w:val="1"/>
          <w:sz w:val="24"/>
          <w:szCs w:val="24"/>
          <w:rtl w:val="0"/>
        </w:rPr>
        <w:t xml:space="preserve">proceso de respiración</w:t>
      </w:r>
      <w:r w:rsidDel="00000000" w:rsidR="00000000" w:rsidRPr="00000000">
        <w:rPr>
          <w:sz w:val="24"/>
          <w:szCs w:val="24"/>
          <w:rtl w:val="0"/>
        </w:rPr>
        <w:t xml:space="preserve"> que oscila entre el exterior y el interior, equilibrando constantemente los dos polos opuestos. Es un proceso creativo interactivo entre el centro y la periferia, </w:t>
      </w:r>
      <w:r w:rsidDel="00000000" w:rsidR="00000000" w:rsidRPr="00000000">
        <w:rPr>
          <w:i w:val="1"/>
          <w:iCs w:val="1"/>
          <w:sz w:val="24"/>
          <w:szCs w:val="24"/>
          <w:rtl w:val="0"/>
        </w:rPr>
        <w:t xml:space="preserve">estimulado y guiado por un objetivo claro desde el centro</w:t>
      </w:r>
      <w:r w:rsidDel="00000000" w:rsidR="00000000" w:rsidRPr="00000000">
        <w:rPr>
          <w:sz w:val="24"/>
          <w:szCs w:val="24"/>
          <w:rtl w:val="0"/>
        </w:rPr>
        <w:t xml:space="preserve">, que siempre recibe los impulsos de la periferia y los integra al proceso;</w:t>
      </w:r>
    </w:p>
    <w:p w:rsidR="00000000" w:rsidDel="00000000" w:rsidP="00000000" w:rsidRDefault="00000000" w:rsidRPr="00000000" w14:paraId="0000008D">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4. Parte del </w:t>
      </w:r>
      <w:r w:rsidDel="00000000" w:rsidR="00000000" w:rsidRPr="00000000">
        <w:rPr>
          <w:b w:val="1"/>
          <w:bCs w:val="1"/>
          <w:sz w:val="24"/>
          <w:szCs w:val="24"/>
          <w:rtl w:val="0"/>
        </w:rPr>
        <w:t xml:space="preserve">impulso original</w:t>
      </w:r>
      <w:r w:rsidDel="00000000" w:rsidR="00000000" w:rsidRPr="00000000">
        <w:rPr>
          <w:sz w:val="24"/>
          <w:szCs w:val="24"/>
          <w:rtl w:val="0"/>
        </w:rPr>
        <w:t xml:space="preserve"> </w:t>
      </w:r>
      <w:r w:rsidDel="00000000" w:rsidR="00000000" w:rsidRPr="00000000">
        <w:rPr>
          <w:b w:val="1"/>
          <w:bCs w:val="1"/>
          <w:sz w:val="24"/>
          <w:szCs w:val="24"/>
          <w:rtl w:val="0"/>
        </w:rPr>
        <w:t xml:space="preserve">de la comunidad</w:t>
      </w:r>
      <w:r w:rsidDel="00000000" w:rsidR="00000000" w:rsidRPr="00000000">
        <w:rPr>
          <w:sz w:val="24"/>
          <w:szCs w:val="24"/>
          <w:rtl w:val="0"/>
        </w:rPr>
        <w:t xml:space="preserve"> y lo continúa orgánicamente, modificándolo o transformándolo según las circunstancias. Las medidas que no continúan el impulso original actúan como </w:t>
      </w:r>
      <w:r w:rsidDel="00000000" w:rsidR="00000000" w:rsidRPr="00000000">
        <w:rPr>
          <w:i w:val="1"/>
          <w:iCs w:val="1"/>
          <w:sz w:val="24"/>
          <w:szCs w:val="24"/>
          <w:rtl w:val="0"/>
        </w:rPr>
        <w:t xml:space="preserve">perturbaciones</w:t>
      </w:r>
      <w:r w:rsidDel="00000000" w:rsidR="00000000" w:rsidRPr="00000000">
        <w:rPr>
          <w:sz w:val="24"/>
          <w:szCs w:val="24"/>
          <w:rtl w:val="0"/>
        </w:rPr>
        <w:t xml:space="preserve"> y ponen en peligro la sana continuidad de la comunidad, o bien no son absorbidas o son rechazadas por el organismo comunitario y no pueden mantenerse; </w:t>
      </w:r>
    </w:p>
    <w:p w:rsidR="00000000" w:rsidDel="00000000" w:rsidP="00000000" w:rsidRDefault="00000000" w:rsidRPr="00000000" w14:paraId="0000008E">
      <w:pPr>
        <w:spacing w:after="200" w:line="276" w:lineRule="auto"/>
        <w:ind w:left="143" w:right="140" w:firstLine="0"/>
        <w:jc w:val="both"/>
        <w:rPr>
          <w:sz w:val="24"/>
          <w:szCs w:val="24"/>
        </w:rPr>
      </w:pPr>
      <w:bookmarkStart w:colFirst="0" w:colLast="0" w:name="_heading=h.1yc719616gp3" w:id="33"/>
      <w:bookmarkEnd w:id="33"/>
      <w:r w:rsidDel="00000000" w:rsidR="00000000" w:rsidRPr="00000000">
        <w:rPr>
          <w:sz w:val="24"/>
          <w:szCs w:val="24"/>
          <w:rtl w:val="0"/>
        </w:rPr>
        <w:t xml:space="preserve">5. Es un </w:t>
      </w:r>
      <w:r w:rsidDel="00000000" w:rsidR="00000000" w:rsidRPr="00000000">
        <w:rPr>
          <w:b w:val="1"/>
          <w:bCs w:val="1"/>
          <w:sz w:val="24"/>
          <w:szCs w:val="24"/>
          <w:rtl w:val="0"/>
        </w:rPr>
        <w:t xml:space="preserve">proceso orgánico</w:t>
      </w:r>
      <w:r w:rsidDel="00000000" w:rsidR="00000000" w:rsidRPr="00000000">
        <w:rPr>
          <w:sz w:val="24"/>
          <w:szCs w:val="24"/>
          <w:rtl w:val="0"/>
        </w:rPr>
        <w:t xml:space="preserve"> con diferentes fases, comparable al crecimiento de un cultivo anual: una semilla o plántula se coloca en un suelo adecuado y preparado con una pregunta. La pregunta es: Al </w:t>
      </w:r>
      <w:r w:rsidDel="00000000" w:rsidR="00000000" w:rsidRPr="00000000">
        <w:rPr>
          <w:sz w:val="24"/>
          <w:szCs w:val="24"/>
          <w:rtl w:val="0"/>
        </w:rPr>
        <w:t xml:space="preserve">trabajarse en</w:t>
      </w:r>
      <w:r w:rsidDel="00000000" w:rsidR="00000000" w:rsidRPr="00000000">
        <w:rPr>
          <w:sz w:val="24"/>
          <w:szCs w:val="24"/>
          <w:rtl w:val="0"/>
        </w:rPr>
        <w:t xml:space="preserve"> la periferia, la semilla comienza a germinar y crecer, desarrollando hojas y formando flores, que luego se convierten en múltiples respuestas, frutos y nuevas semillas para un mayor desarrollo. Durante todo este tiempo, la planta necesita las condiciones ambientales adecuadas y, especialmente al </w:t>
      </w:r>
      <w:r w:rsidDel="00000000" w:rsidR="00000000" w:rsidRPr="00000000">
        <w:rPr>
          <w:sz w:val="24"/>
          <w:szCs w:val="24"/>
          <w:rtl w:val="0"/>
        </w:rPr>
        <w:t xml:space="preserve">principio</w:t>
      </w:r>
      <w:r w:rsidDel="00000000" w:rsidR="00000000" w:rsidRPr="00000000">
        <w:rPr>
          <w:sz w:val="24"/>
          <w:szCs w:val="24"/>
          <w:rtl w:val="0"/>
        </w:rPr>
        <w:t xml:space="preserve">, protección especial y cuidados constantes. Se trata de un </w:t>
      </w:r>
      <w:r w:rsidDel="00000000" w:rsidR="00000000" w:rsidRPr="00000000">
        <w:rPr>
          <w:i w:val="1"/>
          <w:iCs w:val="1"/>
          <w:sz w:val="24"/>
          <w:szCs w:val="24"/>
          <w:rtl w:val="0"/>
        </w:rPr>
        <w:t xml:space="preserve">proceso mental desarrollado</w:t>
      </w:r>
      <w:r w:rsidDel="00000000" w:rsidR="00000000" w:rsidRPr="00000000">
        <w:rPr>
          <w:sz w:val="24"/>
          <w:szCs w:val="24"/>
          <w:rtl w:val="0"/>
        </w:rPr>
        <w:t xml:space="preserve"> con un </w:t>
      </w:r>
      <w:r w:rsidDel="00000000" w:rsidR="00000000" w:rsidRPr="00000000">
        <w:rPr>
          <w:i w:val="1"/>
          <w:iCs w:val="1"/>
          <w:sz w:val="24"/>
          <w:szCs w:val="24"/>
          <w:rtl w:val="0"/>
        </w:rPr>
        <w:t xml:space="preserve">inicio</w:t>
      </w:r>
      <w:r w:rsidDel="00000000" w:rsidR="00000000" w:rsidRPr="00000000">
        <w:rPr>
          <w:sz w:val="24"/>
          <w:szCs w:val="24"/>
          <w:rtl w:val="0"/>
        </w:rPr>
        <w:t xml:space="preserve"> claro, un </w:t>
      </w:r>
      <w:r w:rsidDel="00000000" w:rsidR="00000000" w:rsidRPr="00000000">
        <w:rPr>
          <w:i w:val="1"/>
          <w:iCs w:val="1"/>
          <w:sz w:val="24"/>
          <w:szCs w:val="24"/>
          <w:rtl w:val="0"/>
        </w:rPr>
        <w:t xml:space="preserve">objetivo</w:t>
      </w:r>
      <w:r w:rsidDel="00000000" w:rsidR="00000000" w:rsidRPr="00000000">
        <w:rPr>
          <w:sz w:val="24"/>
          <w:szCs w:val="24"/>
          <w:rtl w:val="0"/>
        </w:rPr>
        <w:t xml:space="preserve"> definido y una </w:t>
      </w:r>
      <w:r w:rsidDel="00000000" w:rsidR="00000000" w:rsidRPr="00000000">
        <w:rPr>
          <w:i w:val="1"/>
          <w:iCs w:val="1"/>
          <w:sz w:val="24"/>
          <w:szCs w:val="24"/>
          <w:rtl w:val="0"/>
        </w:rPr>
        <w:t xml:space="preserve">duración</w:t>
      </w:r>
      <w:r w:rsidDel="00000000" w:rsidR="00000000" w:rsidRPr="00000000">
        <w:rPr>
          <w:sz w:val="24"/>
          <w:szCs w:val="24"/>
          <w:rtl w:val="0"/>
        </w:rPr>
        <w:t xml:space="preserve"> determinada, que consiste en que la planta -la pregunta- lleve su ser espiritual, oculto a la sensualidad, a una manifestación física y sensorial.</w:t>
      </w:r>
    </w:p>
    <w:p w:rsidR="00000000" w:rsidDel="00000000" w:rsidP="00000000" w:rsidRDefault="00000000" w:rsidRPr="00000000" w14:paraId="0000008F">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6. Es un </w:t>
      </w:r>
      <w:r w:rsidDel="00000000" w:rsidR="00000000" w:rsidRPr="00000000">
        <w:rPr>
          <w:b w:val="1"/>
          <w:bCs w:val="1"/>
          <w:sz w:val="24"/>
          <w:szCs w:val="24"/>
          <w:rtl w:val="0"/>
        </w:rPr>
        <w:t xml:space="preserve">proceso holístico científico-artístico-espiritual</w:t>
      </w:r>
      <w:r w:rsidDel="00000000" w:rsidR="00000000" w:rsidRPr="00000000">
        <w:rPr>
          <w:sz w:val="24"/>
          <w:szCs w:val="24"/>
          <w:rtl w:val="0"/>
        </w:rPr>
        <w:t xml:space="preserve">; </w:t>
      </w:r>
      <w:r w:rsidDel="00000000" w:rsidR="00000000" w:rsidRPr="00000000">
        <w:rPr>
          <w:i w:val="1"/>
          <w:iCs w:val="1"/>
          <w:sz w:val="24"/>
          <w:szCs w:val="24"/>
          <w:rtl w:val="0"/>
        </w:rPr>
        <w:t xml:space="preserve">científico</w:t>
      </w:r>
      <w:r w:rsidDel="00000000" w:rsidR="00000000" w:rsidRPr="00000000">
        <w:rPr>
          <w:sz w:val="24"/>
          <w:szCs w:val="24"/>
          <w:rtl w:val="0"/>
        </w:rPr>
        <w:t xml:space="preserve"> en el sentido de que las condiciones del proceso se investigan científicamente y se documentan con transparencia; artístico en el sentido de que, en primer lugar, el objetivo se nombra de forma general como una dirección de desarrollo, pero resulta concretamente del propio proceso creativo, y en segundo lugar, el proceso se diseña en diálogo entre todos los participantes y entre el centro y la periferia. Espiritual-esotérico en el sentido de que el objetivo es permitir que un ser espiritual esotérico -en este caso, la «Antroposofía»- se encarne en condiciones terrenales y apoyar este proceso de encarnación.</w:t>
      </w:r>
    </w:p>
    <w:p w:rsidR="00000000" w:rsidDel="00000000" w:rsidP="00000000" w:rsidRDefault="00000000" w:rsidRPr="00000000" w14:paraId="00000090">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7. Es un </w:t>
      </w:r>
      <w:r w:rsidDel="00000000" w:rsidR="00000000" w:rsidRPr="00000000">
        <w:rPr>
          <w:b w:val="1"/>
          <w:bCs w:val="1"/>
          <w:sz w:val="24"/>
          <w:szCs w:val="24"/>
          <w:rtl w:val="0"/>
        </w:rPr>
        <w:t xml:space="preserve">proceso de vida jurídica</w:t>
      </w:r>
      <w:r w:rsidDel="00000000" w:rsidR="00000000" w:rsidRPr="00000000">
        <w:rPr>
          <w:sz w:val="24"/>
          <w:szCs w:val="24"/>
          <w:rtl w:val="0"/>
        </w:rPr>
        <w:t xml:space="preserve"> basado tanto en la </w:t>
      </w:r>
      <w:r w:rsidDel="00000000" w:rsidR="00000000" w:rsidRPr="00000000">
        <w:rPr>
          <w:i w:val="1"/>
          <w:iCs w:val="1"/>
          <w:sz w:val="24"/>
          <w:szCs w:val="24"/>
          <w:rtl w:val="0"/>
        </w:rPr>
        <w:t xml:space="preserve">vida espiritual libre</w:t>
      </w:r>
      <w:r w:rsidDel="00000000" w:rsidR="00000000" w:rsidRPr="00000000">
        <w:rPr>
          <w:sz w:val="24"/>
          <w:szCs w:val="24"/>
          <w:rtl w:val="0"/>
        </w:rPr>
        <w:t xml:space="preserve"> como en la </w:t>
      </w:r>
      <w:r w:rsidDel="00000000" w:rsidR="00000000" w:rsidRPr="00000000">
        <w:rPr>
          <w:i w:val="1"/>
          <w:iCs w:val="1"/>
          <w:sz w:val="24"/>
          <w:szCs w:val="24"/>
          <w:rtl w:val="0"/>
        </w:rPr>
        <w:t xml:space="preserve">vida económica fraterna</w:t>
      </w:r>
      <w:r w:rsidDel="00000000" w:rsidR="00000000" w:rsidRPr="00000000">
        <w:rPr>
          <w:sz w:val="24"/>
          <w:szCs w:val="24"/>
          <w:rtl w:val="0"/>
        </w:rPr>
        <w:t xml:space="preserve">, es decir, en las capacidades individuales de todos los participantes, por un lado, y en las </w:t>
      </w:r>
      <w:r w:rsidDel="00000000" w:rsidR="00000000" w:rsidRPr="00000000">
        <w:rPr>
          <w:i w:val="1"/>
          <w:iCs w:val="1"/>
          <w:sz w:val="24"/>
          <w:szCs w:val="24"/>
          <w:rtl w:val="0"/>
        </w:rPr>
        <w:t xml:space="preserve">necesidades</w:t>
      </w:r>
      <w:r w:rsidDel="00000000" w:rsidR="00000000" w:rsidRPr="00000000">
        <w:rPr>
          <w:sz w:val="24"/>
          <w:szCs w:val="24"/>
          <w:rtl w:val="0"/>
        </w:rPr>
        <w:t xml:space="preserve"> individuales de todos los participantes, por otro. Es un </w:t>
      </w:r>
      <w:r w:rsidDel="00000000" w:rsidR="00000000" w:rsidRPr="00000000">
        <w:rPr>
          <w:i w:val="1"/>
          <w:iCs w:val="1"/>
          <w:sz w:val="24"/>
          <w:szCs w:val="24"/>
          <w:rtl w:val="0"/>
        </w:rPr>
        <w:t xml:space="preserve">proceso de configuración</w:t>
      </w:r>
      <w:r w:rsidDel="00000000" w:rsidR="00000000" w:rsidRPr="00000000">
        <w:rPr>
          <w:sz w:val="24"/>
          <w:szCs w:val="24"/>
          <w:rtl w:val="0"/>
        </w:rPr>
        <w:t xml:space="preserve"> del derecho y las relaciones mediante acuerdos </w:t>
      </w:r>
      <w:r w:rsidDel="00000000" w:rsidR="00000000" w:rsidRPr="00000000">
        <w:rPr>
          <w:i w:val="1"/>
          <w:iCs w:val="1"/>
          <w:sz w:val="24"/>
          <w:szCs w:val="24"/>
          <w:rtl w:val="0"/>
        </w:rPr>
        <w:t xml:space="preserve">entre personas iguales, equitativas y equivalentes</w:t>
      </w:r>
      <w:r w:rsidDel="00000000" w:rsidR="00000000" w:rsidRPr="00000000">
        <w:rPr>
          <w:sz w:val="24"/>
          <w:szCs w:val="24"/>
          <w:rtl w:val="0"/>
        </w:rPr>
        <w:t xml:space="preserve">, responsables, que combinan y equilibran sus capacidades y necesidades individuales.</w:t>
      </w:r>
    </w:p>
    <w:p w:rsidR="00000000" w:rsidDel="00000000" w:rsidP="00000000" w:rsidRDefault="00000000" w:rsidRPr="00000000" w14:paraId="00000091">
      <w:pPr>
        <w:pStyle w:val="Title"/>
        <w:spacing w:after="200" w:line="276" w:lineRule="auto"/>
        <w:ind w:left="143" w:right="140" w:firstLine="0"/>
        <w:jc w:val="both"/>
        <w:rPr/>
      </w:pPr>
      <w:bookmarkStart w:colFirst="0" w:colLast="0" w:name="_heading=h.qz8n2b84s3qe" w:id="30"/>
      <w:bookmarkEnd w:id="30"/>
      <w:r w:rsidDel="00000000" w:rsidR="00000000" w:rsidRPr="00000000">
        <w:rPr>
          <w:rtl w:val="0"/>
        </w:rPr>
        <w:t xml:space="preserve">5. La renovación de la GAS como un proceso vital científico-artístico-espiritual.</w:t>
      </w:r>
    </w:p>
    <w:p w:rsidR="00000000" w:rsidDel="00000000" w:rsidP="00000000" w:rsidRDefault="00000000" w:rsidRPr="00000000" w14:paraId="00000092">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Basándonos en la situación actual de la GAS y del movimiento mundial antroposófico (véase: 5. La situación actual de la GAS y del movimiento mundial antroposófico), y en la validez de los principios de organización social antes mencionados (véase: 6. Principios de organización social), se pueden extraer las siguientes </w:t>
      </w:r>
      <w:r w:rsidDel="00000000" w:rsidR="00000000" w:rsidRPr="00000000">
        <w:rPr>
          <w:b w:val="1"/>
          <w:bCs w:val="1"/>
          <w:sz w:val="24"/>
          <w:szCs w:val="24"/>
          <w:rtl w:val="0"/>
        </w:rPr>
        <w:t xml:space="preserve">diez conclusiones</w:t>
      </w:r>
      <w:r w:rsidDel="00000000" w:rsidR="00000000" w:rsidRPr="00000000">
        <w:rPr>
          <w:sz w:val="24"/>
          <w:szCs w:val="24"/>
          <w:rtl w:val="0"/>
        </w:rPr>
        <w:t xml:space="preserve"> con respecto al proceso de reformulación o refundación de la GAS -en adelante, el </w:t>
      </w:r>
      <w:r w:rsidDel="00000000" w:rsidR="00000000" w:rsidRPr="00000000">
        <w:rPr>
          <w:i w:val="1"/>
          <w:iCs w:val="1"/>
          <w:sz w:val="24"/>
          <w:szCs w:val="24"/>
          <w:rtl w:val="0"/>
        </w:rPr>
        <w:t xml:space="preserve">«proceso de reformulación»</w:t>
      </w:r>
      <w:r w:rsidDel="00000000" w:rsidR="00000000" w:rsidRPr="00000000">
        <w:rPr>
          <w:sz w:val="24"/>
          <w:szCs w:val="24"/>
          <w:rtl w:val="0"/>
        </w:rPr>
        <w:t xml:space="preserve">-:</w:t>
      </w:r>
    </w:p>
    <w:p w:rsidR="00000000" w:rsidDel="00000000" w:rsidP="00000000" w:rsidRDefault="00000000" w:rsidRPr="00000000" w14:paraId="00000093">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1. Si se pretende retomar y continuar el impulso de la CC-GAS concebido por Rudolf Steiner y adaptado a sus necesidades, los estatutos de la CC-GAS deben ser </w:t>
      </w:r>
      <w:r w:rsidDel="00000000" w:rsidR="00000000" w:rsidRPr="00000000">
        <w:rPr>
          <w:i w:val="1"/>
          <w:iCs w:val="1"/>
          <w:sz w:val="24"/>
          <w:szCs w:val="24"/>
          <w:rtl w:val="0"/>
        </w:rPr>
        <w:t xml:space="preserve">resucitado</w:t>
      </w:r>
      <w:r w:rsidDel="00000000" w:rsidR="00000000" w:rsidRPr="00000000">
        <w:rPr>
          <w:sz w:val="24"/>
          <w:szCs w:val="24"/>
          <w:rtl w:val="0"/>
        </w:rPr>
        <w:t xml:space="preserve"> en los estatutos de una nueva GAS, en una forma contemporánea, mediante la </w:t>
      </w:r>
      <w:r w:rsidDel="00000000" w:rsidR="00000000" w:rsidRPr="00000000">
        <w:rPr>
          <w:b w:val="1"/>
          <w:bCs w:val="1"/>
          <w:sz w:val="24"/>
          <w:szCs w:val="24"/>
          <w:rtl w:val="0"/>
        </w:rPr>
        <w:t xml:space="preserve">modificación de los estatutos</w:t>
      </w:r>
      <w:r w:rsidDel="00000000" w:rsidR="00000000" w:rsidRPr="00000000">
        <w:rPr>
          <w:sz w:val="24"/>
          <w:szCs w:val="24"/>
          <w:rtl w:val="0"/>
        </w:rPr>
        <w:t xml:space="preserve"> y la sustitución de los estatutos de la GAS actual, que son los estatutos de la antigua «Bauverein».</w:t>
      </w:r>
    </w:p>
    <w:p w:rsidR="00000000" w:rsidDel="00000000" w:rsidP="00000000" w:rsidRDefault="00000000" w:rsidRPr="00000000" w14:paraId="00000094">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2. Si bien la renovación de los estatutos de la GAS, en consonancia con los estatutos de la CC-GAS, es la condición esencial para el proceso de reorganización de la GAS, de modo que esta pueda seguir desarrollándose de acuerdo con la CC-GAS, no es el principio, sino el fin.</w:t>
      </w:r>
    </w:p>
    <w:p w:rsidR="00000000" w:rsidDel="00000000" w:rsidP="00000000" w:rsidRDefault="00000000" w:rsidRPr="00000000" w14:paraId="00000095">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Para que esta conclusión -la reorganización de los estatutos de la GAS- tenga éxito, el proceso de reorganización debe ser implementado y moldeado por todos sus miembros en todos los ámbitos de trabajo y en todos los países. Esto requiere, como condición previa, la </w:t>
      </w:r>
      <w:r w:rsidDel="00000000" w:rsidR="00000000" w:rsidRPr="00000000">
        <w:rPr>
          <w:b w:val="1"/>
          <w:bCs w:val="1"/>
          <w:sz w:val="24"/>
          <w:szCs w:val="24"/>
          <w:rtl w:val="0"/>
        </w:rPr>
        <w:t xml:space="preserve">traducción del ciclo de la Conferencia de Navidad (GA 260)</w:t>
      </w:r>
      <w:r w:rsidDel="00000000" w:rsidR="00000000" w:rsidRPr="00000000">
        <w:rPr>
          <w:sz w:val="24"/>
          <w:szCs w:val="24"/>
          <w:rtl w:val="0"/>
        </w:rPr>
        <w:t xml:space="preserve"> a </w:t>
      </w:r>
      <w:r w:rsidDel="00000000" w:rsidR="00000000" w:rsidRPr="00000000">
        <w:rPr>
          <w:i w:val="1"/>
          <w:iCs w:val="1"/>
          <w:sz w:val="24"/>
          <w:szCs w:val="24"/>
          <w:rtl w:val="0"/>
        </w:rPr>
        <w:t xml:space="preserve">todas las lenguas nacionales del movimiento antroposófico</w:t>
      </w:r>
      <w:r w:rsidDel="00000000" w:rsidR="00000000" w:rsidRPr="00000000">
        <w:rPr>
          <w:sz w:val="24"/>
          <w:szCs w:val="24"/>
          <w:rtl w:val="0"/>
        </w:rPr>
        <w:t xml:space="preserve"> para que sea accesible a todos sus miembros.</w:t>
      </w:r>
    </w:p>
    <w:p w:rsidR="00000000" w:rsidDel="00000000" w:rsidP="00000000" w:rsidRDefault="00000000" w:rsidRPr="00000000" w14:paraId="00000096">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3. Todo el proceso de reorganización se basa en el </w:t>
      </w:r>
      <w:r w:rsidDel="00000000" w:rsidR="00000000" w:rsidRPr="00000000">
        <w:rPr>
          <w:b w:val="1"/>
          <w:bCs w:val="1"/>
          <w:sz w:val="24"/>
          <w:szCs w:val="24"/>
          <w:rtl w:val="0"/>
        </w:rPr>
        <w:t xml:space="preserve">órgano central del movimiento antroposófico mundial</w:t>
      </w:r>
      <w:r w:rsidDel="00000000" w:rsidR="00000000" w:rsidRPr="00000000">
        <w:rPr>
          <w:sz w:val="24"/>
          <w:szCs w:val="24"/>
          <w:rtl w:val="0"/>
        </w:rPr>
        <w:t xml:space="preserve">, formado por la </w:t>
      </w:r>
      <w:r w:rsidDel="00000000" w:rsidR="00000000" w:rsidRPr="00000000">
        <w:rPr>
          <w:i w:val="1"/>
          <w:iCs w:val="1"/>
          <w:sz w:val="24"/>
          <w:szCs w:val="24"/>
          <w:rtl w:val="0"/>
        </w:rPr>
        <w:t xml:space="preserve">dirección del Goetheanum (Junta Ejecutiva de la GAS y líderes de sección de la IUSS), que se extiende para incluir a todos los responsables de los países.</w:t>
      </w:r>
      <w:r w:rsidDel="00000000" w:rsidR="00000000" w:rsidRPr="00000000">
        <w:rPr>
          <w:sz w:val="24"/>
          <w:szCs w:val="24"/>
          <w:rtl w:val="0"/>
        </w:rPr>
        <w:t xml:space="preserve"> Este órgano central estimula, </w:t>
      </w:r>
      <w:r w:rsidDel="00000000" w:rsidR="00000000" w:rsidRPr="00000000">
        <w:rPr>
          <w:sz w:val="24"/>
          <w:szCs w:val="24"/>
          <w:rtl w:val="0"/>
        </w:rPr>
        <w:t xml:space="preserve">da forma</w:t>
      </w:r>
      <w:r w:rsidDel="00000000" w:rsidR="00000000" w:rsidRPr="00000000">
        <w:rPr>
          <w:sz w:val="24"/>
          <w:szCs w:val="24"/>
          <w:rtl w:val="0"/>
        </w:rPr>
        <w:t xml:space="preserve">, organiza y lidera el proceso de reorganización de manera que alcance e involucre a todos los miembros de la GAS </w:t>
      </w:r>
      <w:r w:rsidDel="00000000" w:rsidR="00000000" w:rsidRPr="00000000">
        <w:rPr>
          <w:sz w:val="24"/>
          <w:szCs w:val="24"/>
          <w:rtl w:val="0"/>
        </w:rPr>
        <w:t xml:space="preserve">y a</w:t>
      </w:r>
      <w:r w:rsidDel="00000000" w:rsidR="00000000" w:rsidRPr="00000000">
        <w:rPr>
          <w:sz w:val="24"/>
          <w:szCs w:val="24"/>
          <w:rtl w:val="0"/>
        </w:rPr>
        <w:t xml:space="preserve"> todos los colaboradores en todos los campos de trabajo antroposóficos, como periferia del movimiento mundial antroposófico, en todas las </w:t>
      </w:r>
      <w:r w:rsidDel="00000000" w:rsidR="00000000" w:rsidRPr="00000000">
        <w:rPr>
          <w:i w:val="1"/>
          <w:iCs w:val="1"/>
          <w:sz w:val="24"/>
          <w:szCs w:val="24"/>
          <w:rtl w:val="0"/>
        </w:rPr>
        <w:t xml:space="preserve">organizaciones nacionales y especializadas</w:t>
      </w:r>
      <w:r w:rsidDel="00000000" w:rsidR="00000000" w:rsidRPr="00000000">
        <w:rPr>
          <w:sz w:val="24"/>
          <w:szCs w:val="24"/>
          <w:rtl w:val="0"/>
        </w:rPr>
        <w:t xml:space="preserve">, independientemente de la naturaleza y ubicación de su trabajo. Esto requiere una organización correspondiente de la GAS con sociedades nacionales y representantes de países, y de la IUSS con representantes de sección en todos los países. Todos los colaboradores que trabajan sobre una base antroposófica pueden contribuir al proceso de reorganización según sus posibilidades, siempre que así lo deseen. De esta manera, el órgano central entabla un </w:t>
      </w:r>
      <w:r w:rsidDel="00000000" w:rsidR="00000000" w:rsidRPr="00000000">
        <w:rPr>
          <w:b w:val="1"/>
          <w:bCs w:val="1"/>
          <w:sz w:val="24"/>
          <w:szCs w:val="24"/>
          <w:rtl w:val="0"/>
        </w:rPr>
        <w:t xml:space="preserve">diálogo constructivo</w:t>
      </w:r>
      <w:r w:rsidDel="00000000" w:rsidR="00000000" w:rsidRPr="00000000">
        <w:rPr>
          <w:sz w:val="24"/>
          <w:szCs w:val="24"/>
          <w:rtl w:val="0"/>
        </w:rPr>
        <w:t xml:space="preserve"> con todos los miembros del movimiento mundial antroposófico. Ciertas tareas también pueden </w:t>
      </w:r>
      <w:r w:rsidDel="00000000" w:rsidR="00000000" w:rsidRPr="00000000">
        <w:rPr>
          <w:i w:val="1"/>
          <w:iCs w:val="1"/>
          <w:sz w:val="24"/>
          <w:szCs w:val="24"/>
          <w:rtl w:val="0"/>
        </w:rPr>
        <w:t xml:space="preserve">delegarse</w:t>
      </w:r>
      <w:r w:rsidDel="00000000" w:rsidR="00000000" w:rsidRPr="00000000">
        <w:rPr>
          <w:sz w:val="24"/>
          <w:szCs w:val="24"/>
          <w:rtl w:val="0"/>
        </w:rPr>
        <w:t xml:space="preserve"> a órganos o grupos especialmente constituidos, como la </w:t>
      </w:r>
      <w:r w:rsidDel="00000000" w:rsidR="00000000" w:rsidRPr="00000000">
        <w:rPr>
          <w:i w:val="1"/>
          <w:iCs w:val="1"/>
          <w:sz w:val="24"/>
          <w:szCs w:val="24"/>
          <w:rtl w:val="0"/>
        </w:rPr>
        <w:t xml:space="preserve">«Convención»</w:t>
      </w:r>
      <w:r w:rsidDel="00000000" w:rsidR="00000000" w:rsidRPr="00000000">
        <w:rPr>
          <w:sz w:val="24"/>
          <w:szCs w:val="24"/>
          <w:rtl w:val="0"/>
        </w:rPr>
        <w:t xml:space="preserve">.</w:t>
      </w:r>
    </w:p>
    <w:p w:rsidR="00000000" w:rsidDel="00000000" w:rsidP="00000000" w:rsidRDefault="00000000" w:rsidRPr="00000000" w14:paraId="00000097">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4. El proceso de </w:t>
      </w:r>
      <w:r w:rsidDel="00000000" w:rsidR="00000000" w:rsidRPr="00000000">
        <w:rPr>
          <w:b w:val="1"/>
          <w:bCs w:val="1"/>
          <w:sz w:val="24"/>
          <w:szCs w:val="24"/>
          <w:rtl w:val="0"/>
        </w:rPr>
        <w:t xml:space="preserve">reestructuración</w:t>
      </w:r>
      <w:r w:rsidDel="00000000" w:rsidR="00000000" w:rsidRPr="00000000">
        <w:rPr>
          <w:sz w:val="24"/>
          <w:szCs w:val="24"/>
          <w:rtl w:val="0"/>
        </w:rPr>
        <w:t xml:space="preserve"> se extiende a lo largo de </w:t>
      </w:r>
      <w:r w:rsidDel="00000000" w:rsidR="00000000" w:rsidRPr="00000000">
        <w:rPr>
          <w:b w:val="1"/>
          <w:bCs w:val="1"/>
          <w:sz w:val="24"/>
          <w:szCs w:val="24"/>
          <w:rtl w:val="0"/>
        </w:rPr>
        <w:t xml:space="preserve">dos ciclos anuales</w:t>
      </w:r>
      <w:r w:rsidDel="00000000" w:rsidR="00000000" w:rsidRPr="00000000">
        <w:rPr>
          <w:sz w:val="24"/>
          <w:szCs w:val="24"/>
          <w:rtl w:val="0"/>
        </w:rPr>
        <w:t xml:space="preserve">. Está enmarcado por </w:t>
      </w:r>
      <w:r w:rsidDel="00000000" w:rsidR="00000000" w:rsidRPr="00000000">
        <w:rPr>
          <w:b w:val="1"/>
          <w:bCs w:val="1"/>
          <w:sz w:val="24"/>
          <w:szCs w:val="24"/>
          <w:rtl w:val="0"/>
        </w:rPr>
        <w:t xml:space="preserve">tres congresos mundiales</w:t>
      </w:r>
      <w:r w:rsidDel="00000000" w:rsidR="00000000" w:rsidRPr="00000000">
        <w:rPr>
          <w:sz w:val="24"/>
          <w:szCs w:val="24"/>
          <w:rtl w:val="0"/>
        </w:rPr>
        <w:t xml:space="preserve">: una al principio, otra a mitad del primer año y una última, que se celebran simultáneamente de forma centralizada en el Goetheanum y de forma descentralizada como conferencias nacionales en todos los países del movimiento antroposófico mundial, conectadas en línea a nivel global.</w:t>
      </w:r>
    </w:p>
    <w:p w:rsidR="00000000" w:rsidDel="00000000" w:rsidP="00000000" w:rsidRDefault="00000000" w:rsidRPr="00000000" w14:paraId="00000098">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5. El </w:t>
      </w:r>
      <w:r w:rsidDel="00000000" w:rsidR="00000000" w:rsidRPr="00000000">
        <w:rPr>
          <w:b w:val="1"/>
          <w:bCs w:val="1"/>
          <w:sz w:val="24"/>
          <w:szCs w:val="24"/>
          <w:rtl w:val="0"/>
        </w:rPr>
        <w:t xml:space="preserve">objetivo de la primera conferencia mundial</w:t>
      </w:r>
      <w:r w:rsidDel="00000000" w:rsidR="00000000" w:rsidRPr="00000000">
        <w:rPr>
          <w:sz w:val="24"/>
          <w:szCs w:val="24"/>
          <w:rtl w:val="0"/>
        </w:rPr>
        <w:t xml:space="preserve"> es crear un entendimiento común para todo el movimiento antroposófico mundial. a. Para que los eventos de la </w:t>
      </w:r>
      <w:r w:rsidDel="00000000" w:rsidR="00000000" w:rsidRPr="00000000">
        <w:rPr>
          <w:i w:val="1"/>
          <w:iCs w:val="1"/>
          <w:sz w:val="24"/>
          <w:szCs w:val="24"/>
          <w:rtl w:val="0"/>
        </w:rPr>
        <w:t xml:space="preserve">Conferencia de Navidad</w:t>
      </w:r>
      <w:r w:rsidDel="00000000" w:rsidR="00000000" w:rsidRPr="00000000">
        <w:rPr>
          <w:sz w:val="24"/>
          <w:szCs w:val="24"/>
          <w:rtl w:val="0"/>
        </w:rPr>
        <w:t xml:space="preserve"> de 1923/1924 sirvan de base para el movimiento antroposófico mundial.</w:t>
      </w:r>
    </w:p>
    <w:p w:rsidR="00000000" w:rsidDel="00000000" w:rsidP="00000000" w:rsidRDefault="00000000" w:rsidRPr="00000000" w14:paraId="00000099">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a. Fundar la GAS y la IUSS y su posterior desarrollo hasta la actualidad, de forma consciente y comprensible para todo el movimiento antroposófico mundial mediante la traducción del GA 260 al idioma nacional correspondiente. </w:t>
      </w:r>
    </w:p>
    <w:p w:rsidR="00000000" w:rsidDel="00000000" w:rsidP="00000000" w:rsidRDefault="00000000" w:rsidRPr="00000000" w14:paraId="0000009A">
      <w:pPr>
        <w:spacing w:after="200" w:line="276" w:lineRule="auto"/>
        <w:ind w:left="143" w:right="140" w:firstLine="0"/>
        <w:jc w:val="both"/>
        <w:rPr>
          <w:sz w:val="24"/>
          <w:szCs w:val="24"/>
        </w:rPr>
      </w:pPr>
      <w:bookmarkStart w:colFirst="0" w:colLast="0" w:name="_heading=h.mzbw6sts582p" w:id="35"/>
      <w:bookmarkEnd w:id="35"/>
      <w:r w:rsidDel="00000000" w:rsidR="00000000" w:rsidRPr="00000000">
        <w:rPr>
          <w:sz w:val="24"/>
          <w:szCs w:val="24"/>
          <w:rtl w:val="0"/>
        </w:rPr>
        <w:t xml:space="preserve">b. Familiarizarse con las cuestiones que emanan del Goetheanum y que deben ser abordadas por todo el movimiento antroposófico mundial -individuos e instituciones- (véase el punto 6 a continuación). </w:t>
      </w:r>
    </w:p>
    <w:p w:rsidR="00000000" w:rsidDel="00000000" w:rsidP="00000000" w:rsidRDefault="00000000" w:rsidRPr="00000000" w14:paraId="0000009B">
      <w:pPr>
        <w:spacing w:after="200" w:line="276" w:lineRule="auto"/>
        <w:ind w:left="143" w:right="140" w:firstLine="0"/>
        <w:jc w:val="both"/>
        <w:rPr>
          <w:sz w:val="24"/>
          <w:szCs w:val="24"/>
        </w:rPr>
      </w:pPr>
      <w:bookmarkStart w:colFirst="0" w:colLast="0" w:name="_heading=h.u6ekc37wctzn" w:id="36"/>
      <w:bookmarkEnd w:id="36"/>
      <w:r w:rsidDel="00000000" w:rsidR="00000000" w:rsidRPr="00000000">
        <w:rPr>
          <w:sz w:val="24"/>
          <w:szCs w:val="24"/>
          <w:rtl w:val="0"/>
        </w:rPr>
        <w:t xml:space="preserve">c. Organizar este proceso de un año en el país correspondiente.</w:t>
      </w:r>
    </w:p>
    <w:p w:rsidR="00000000" w:rsidDel="00000000" w:rsidP="00000000" w:rsidRDefault="00000000" w:rsidRPr="00000000" w14:paraId="0000009C">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6. Este </w:t>
      </w:r>
      <w:r w:rsidDel="00000000" w:rsidR="00000000" w:rsidRPr="00000000">
        <w:rPr>
          <w:b w:val="1"/>
          <w:bCs w:val="1"/>
          <w:sz w:val="24"/>
          <w:szCs w:val="24"/>
          <w:rtl w:val="0"/>
        </w:rPr>
        <w:t xml:space="preserve">proceso cognitivo</w:t>
      </w:r>
      <w:r w:rsidDel="00000000" w:rsidR="00000000" w:rsidRPr="00000000">
        <w:rPr>
          <w:sz w:val="24"/>
          <w:szCs w:val="24"/>
          <w:rtl w:val="0"/>
        </w:rPr>
        <w:t xml:space="preserve">, que involucra y une a todo el movimiento antroposófico mundial, debería permitirle desarrollar una </w:t>
      </w:r>
      <w:r w:rsidDel="00000000" w:rsidR="00000000" w:rsidRPr="00000000">
        <w:rPr>
          <w:i w:val="1"/>
          <w:iCs w:val="1"/>
          <w:sz w:val="24"/>
          <w:szCs w:val="24"/>
          <w:rtl w:val="0"/>
        </w:rPr>
        <w:t xml:space="preserve">comprensión de las condiciones esenciales y existenciales para la encarnación de la «Antroposofía» y el reconocimiento público de la antroposofía</w:t>
      </w:r>
      <w:r w:rsidDel="00000000" w:rsidR="00000000" w:rsidRPr="00000000">
        <w:rPr>
          <w:sz w:val="24"/>
          <w:szCs w:val="24"/>
          <w:rtl w:val="0"/>
        </w:rPr>
        <w:t xml:space="preserve">, trabajando en </w:t>
      </w:r>
      <w:r w:rsidDel="00000000" w:rsidR="00000000" w:rsidRPr="00000000">
        <w:rPr>
          <w:b w:val="1"/>
          <w:bCs w:val="1"/>
          <w:sz w:val="24"/>
          <w:szCs w:val="24"/>
          <w:rtl w:val="0"/>
        </w:rPr>
        <w:t xml:space="preserve">preguntas esenciales</w:t>
      </w:r>
      <w:r w:rsidDel="00000000" w:rsidR="00000000" w:rsidRPr="00000000">
        <w:rPr>
          <w:sz w:val="24"/>
          <w:szCs w:val="24"/>
          <w:rtl w:val="0"/>
        </w:rPr>
        <w:t xml:space="preserve"> relativas a la relación individual e institucional con los fundamentos centrales de la antroposofía. Estas </w:t>
      </w:r>
      <w:r w:rsidDel="00000000" w:rsidR="00000000" w:rsidRPr="00000000">
        <w:rPr>
          <w:b w:val="1"/>
          <w:bCs w:val="1"/>
          <w:sz w:val="24"/>
          <w:szCs w:val="24"/>
          <w:rtl w:val="0"/>
        </w:rPr>
        <w:t xml:space="preserve">preguntas</w:t>
      </w:r>
      <w:r w:rsidDel="00000000" w:rsidR="00000000" w:rsidRPr="00000000">
        <w:rPr>
          <w:sz w:val="24"/>
          <w:szCs w:val="24"/>
          <w:rtl w:val="0"/>
        </w:rPr>
        <w:t xml:space="preserve"> se refieren sobre todo al manejo </w:t>
      </w:r>
      <w:r w:rsidDel="00000000" w:rsidR="00000000" w:rsidRPr="00000000">
        <w:rPr>
          <w:b w:val="1"/>
          <w:bCs w:val="1"/>
          <w:sz w:val="24"/>
          <w:szCs w:val="24"/>
          <w:rtl w:val="0"/>
        </w:rPr>
        <w:t xml:space="preserve">individual e institucional</w:t>
      </w:r>
      <w:r w:rsidDel="00000000" w:rsidR="00000000" w:rsidRPr="00000000">
        <w:rPr>
          <w:sz w:val="24"/>
          <w:szCs w:val="24"/>
          <w:rtl w:val="0"/>
        </w:rPr>
        <w:t xml:space="preserve"> de las siguientes condiciones esenciales y existenciales de la antroposofía y su reconocimiento público: • la </w:t>
      </w:r>
      <w:r w:rsidDel="00000000" w:rsidR="00000000" w:rsidRPr="00000000">
        <w:rPr>
          <w:b w:val="1"/>
          <w:bCs w:val="1"/>
          <w:sz w:val="24"/>
          <w:szCs w:val="24"/>
          <w:rtl w:val="0"/>
        </w:rPr>
        <w:t xml:space="preserve">naturaleza científica de la antroposofía</w:t>
      </w:r>
      <w:r w:rsidDel="00000000" w:rsidR="00000000" w:rsidRPr="00000000">
        <w:rPr>
          <w:sz w:val="24"/>
          <w:szCs w:val="24"/>
          <w:rtl w:val="0"/>
        </w:rPr>
        <w:t xml:space="preserve"> y el propio trabajo antroposófico, tanto individual como institucional;</w:t>
      </w:r>
    </w:p>
    <w:p w:rsidR="00000000" w:rsidDel="00000000" w:rsidP="00000000" w:rsidRDefault="00000000" w:rsidRPr="00000000" w14:paraId="0000009D">
      <w:pPr>
        <w:numPr>
          <w:ilvl w:val="0"/>
          <w:numId w:val="2"/>
        </w:numPr>
        <w:spacing w:after="0" w:afterAutospacing="0" w:line="276" w:lineRule="auto"/>
        <w:ind w:left="720" w:right="140" w:hanging="360"/>
        <w:jc w:val="both"/>
        <w:rPr>
          <w:sz w:val="24"/>
          <w:szCs w:val="24"/>
          <w:u w:val="none"/>
        </w:rPr>
      </w:pPr>
      <w:bookmarkStart w:colFirst="0" w:colLast="0" w:name="_heading=h.ebqc2ogbj7zy" w:id="34"/>
      <w:bookmarkEnd w:id="34"/>
      <w:r w:rsidDel="00000000" w:rsidR="00000000" w:rsidRPr="00000000">
        <w:rPr>
          <w:sz w:val="24"/>
          <w:szCs w:val="24"/>
          <w:rtl w:val="0"/>
        </w:rPr>
        <w:t xml:space="preserve">la propia relación </w:t>
      </w:r>
      <w:r w:rsidDel="00000000" w:rsidR="00000000" w:rsidRPr="00000000">
        <w:rPr>
          <w:b w:val="1"/>
          <w:bCs w:val="1"/>
          <w:sz w:val="24"/>
          <w:szCs w:val="24"/>
          <w:rtl w:val="0"/>
        </w:rPr>
        <w:t xml:space="preserve">individual e institucional con la antroposofía</w:t>
      </w:r>
      <w:r w:rsidDel="00000000" w:rsidR="00000000" w:rsidRPr="00000000">
        <w:rPr>
          <w:sz w:val="24"/>
          <w:szCs w:val="24"/>
          <w:rtl w:val="0"/>
        </w:rPr>
        <w:t xml:space="preserve"> como fuente de todo trabajo antroposófico y como </w:t>
      </w:r>
      <w:r w:rsidDel="00000000" w:rsidR="00000000" w:rsidRPr="00000000">
        <w:rPr>
          <w:i w:val="1"/>
          <w:iCs w:val="1"/>
          <w:sz w:val="24"/>
          <w:szCs w:val="24"/>
          <w:rtl w:val="0"/>
        </w:rPr>
        <w:t xml:space="preserve">madre de todas las instituciones y empresas antroposóficas</w:t>
      </w:r>
      <w:r w:rsidDel="00000000" w:rsidR="00000000" w:rsidRPr="00000000">
        <w:rPr>
          <w:sz w:val="24"/>
          <w:szCs w:val="24"/>
          <w:rtl w:val="0"/>
        </w:rPr>
        <w:t xml:space="preserve">;</w:t>
      </w:r>
    </w:p>
    <w:p w:rsidR="00000000" w:rsidDel="00000000" w:rsidP="00000000" w:rsidRDefault="00000000" w:rsidRPr="00000000" w14:paraId="0000009E">
      <w:pPr>
        <w:numPr>
          <w:ilvl w:val="0"/>
          <w:numId w:val="2"/>
        </w:numPr>
        <w:spacing w:after="0" w:afterAutospacing="0" w:line="276" w:lineRule="auto"/>
        <w:ind w:left="720" w:right="140" w:hanging="360"/>
        <w:jc w:val="both"/>
        <w:rPr>
          <w:sz w:val="24"/>
          <w:szCs w:val="24"/>
          <w:u w:val="none"/>
        </w:rPr>
      </w:pPr>
      <w:bookmarkStart w:colFirst="0" w:colLast="0" w:name="_heading=h.ebqc2ogbj7zy" w:id="34"/>
      <w:bookmarkEnd w:id="34"/>
      <w:r w:rsidDel="00000000" w:rsidR="00000000" w:rsidRPr="00000000">
        <w:rPr>
          <w:sz w:val="24"/>
          <w:szCs w:val="24"/>
          <w:rtl w:val="0"/>
        </w:rPr>
        <w:t xml:space="preserve">el principio de </w:t>
      </w:r>
      <w:r w:rsidDel="00000000" w:rsidR="00000000" w:rsidRPr="00000000">
        <w:rPr>
          <w:b w:val="1"/>
          <w:bCs w:val="1"/>
          <w:sz w:val="24"/>
          <w:szCs w:val="24"/>
          <w:rtl w:val="0"/>
        </w:rPr>
        <w:t xml:space="preserve">«mayor difusión posible y más profundo esoterismo»</w:t>
      </w:r>
      <w:r w:rsidDel="00000000" w:rsidR="00000000" w:rsidRPr="00000000">
        <w:rPr>
          <w:sz w:val="24"/>
          <w:szCs w:val="24"/>
          <w:rtl w:val="0"/>
        </w:rPr>
        <w:t xml:space="preserve"> con respecto a todos los resultados del trabajo antroposófico;</w:t>
      </w:r>
    </w:p>
    <w:p w:rsidR="00000000" w:rsidDel="00000000" w:rsidP="00000000" w:rsidRDefault="00000000" w:rsidRPr="00000000" w14:paraId="0000009F">
      <w:pPr>
        <w:numPr>
          <w:ilvl w:val="0"/>
          <w:numId w:val="2"/>
        </w:numPr>
        <w:spacing w:after="0" w:afterAutospacing="0" w:line="276" w:lineRule="auto"/>
        <w:ind w:left="720" w:right="140" w:hanging="360"/>
        <w:jc w:val="both"/>
        <w:rPr>
          <w:sz w:val="24"/>
          <w:szCs w:val="24"/>
          <w:u w:val="none"/>
        </w:rPr>
      </w:pPr>
      <w:bookmarkStart w:colFirst="0" w:colLast="0" w:name="_heading=h.ebqc2ogbj7zy" w:id="34"/>
      <w:bookmarkEnd w:id="34"/>
      <w:r w:rsidDel="00000000" w:rsidR="00000000" w:rsidRPr="00000000">
        <w:rPr>
          <w:sz w:val="24"/>
          <w:szCs w:val="24"/>
          <w:rtl w:val="0"/>
        </w:rPr>
        <w:t xml:space="preserve">la propia </w:t>
      </w:r>
      <w:r w:rsidDel="00000000" w:rsidR="00000000" w:rsidRPr="00000000">
        <w:rPr>
          <w:b w:val="1"/>
          <w:bCs w:val="1"/>
          <w:sz w:val="24"/>
          <w:szCs w:val="24"/>
          <w:rtl w:val="0"/>
        </w:rPr>
        <w:t xml:space="preserve">relación individual e institucional con la GAS y la IUSS</w:t>
      </w:r>
      <w:r w:rsidDel="00000000" w:rsidR="00000000" w:rsidRPr="00000000">
        <w:rPr>
          <w:sz w:val="24"/>
          <w:szCs w:val="24"/>
          <w:rtl w:val="0"/>
        </w:rPr>
        <w:t xml:space="preserve">;</w:t>
      </w:r>
    </w:p>
    <w:p w:rsidR="00000000" w:rsidDel="00000000" w:rsidP="00000000" w:rsidRDefault="00000000" w:rsidRPr="00000000" w14:paraId="000000A0">
      <w:pPr>
        <w:numPr>
          <w:ilvl w:val="0"/>
          <w:numId w:val="2"/>
        </w:numPr>
        <w:spacing w:after="0" w:afterAutospacing="0" w:line="276" w:lineRule="auto"/>
        <w:ind w:left="720" w:right="140" w:hanging="360"/>
        <w:jc w:val="both"/>
        <w:rPr>
          <w:sz w:val="24"/>
          <w:szCs w:val="24"/>
          <w:u w:val="none"/>
        </w:rPr>
      </w:pPr>
      <w:bookmarkStart w:colFirst="0" w:colLast="0" w:name="_heading=h.ebqc2ogbj7zy" w:id="34"/>
      <w:bookmarkEnd w:id="34"/>
      <w:r w:rsidDel="00000000" w:rsidR="00000000" w:rsidRPr="00000000">
        <w:rPr>
          <w:sz w:val="24"/>
          <w:szCs w:val="24"/>
          <w:rtl w:val="0"/>
        </w:rPr>
        <w:t xml:space="preserve">la propia </w:t>
      </w:r>
      <w:r w:rsidDel="00000000" w:rsidR="00000000" w:rsidRPr="00000000">
        <w:rPr>
          <w:b w:val="1"/>
          <w:bCs w:val="1"/>
          <w:sz w:val="24"/>
          <w:szCs w:val="24"/>
          <w:rtl w:val="0"/>
        </w:rPr>
        <w:t xml:space="preserve">relación individual e institucional con Rudolf Steiner</w:t>
      </w:r>
      <w:r w:rsidDel="00000000" w:rsidR="00000000" w:rsidRPr="00000000">
        <w:rPr>
          <w:sz w:val="24"/>
          <w:szCs w:val="24"/>
          <w:rtl w:val="0"/>
        </w:rPr>
        <w:t xml:space="preserve">, no sólo como fundador de la antroposofía en la tierra y como maestro espiritual, sino también como individuo y personalidad;</w:t>
      </w:r>
    </w:p>
    <w:p w:rsidR="00000000" w:rsidDel="00000000" w:rsidP="00000000" w:rsidRDefault="00000000" w:rsidRPr="00000000" w14:paraId="000000A1">
      <w:pPr>
        <w:numPr>
          <w:ilvl w:val="0"/>
          <w:numId w:val="2"/>
        </w:numPr>
        <w:spacing w:after="0" w:afterAutospacing="0" w:line="276" w:lineRule="auto"/>
        <w:ind w:left="720" w:right="140" w:hanging="360"/>
        <w:jc w:val="both"/>
        <w:rPr>
          <w:sz w:val="24"/>
          <w:szCs w:val="24"/>
          <w:u w:val="none"/>
        </w:rPr>
      </w:pPr>
      <w:bookmarkStart w:colFirst="0" w:colLast="0" w:name="_heading=h.ebqc2ogbj7zy" w:id="34"/>
      <w:bookmarkEnd w:id="34"/>
      <w:r w:rsidDel="00000000" w:rsidR="00000000" w:rsidRPr="00000000">
        <w:rPr>
          <w:sz w:val="24"/>
          <w:szCs w:val="24"/>
          <w:rtl w:val="0"/>
        </w:rPr>
        <w:t xml:space="preserve">La </w:t>
      </w:r>
      <w:r w:rsidDel="00000000" w:rsidR="00000000" w:rsidRPr="00000000">
        <w:rPr>
          <w:b w:val="1"/>
          <w:bCs w:val="1"/>
          <w:sz w:val="24"/>
          <w:szCs w:val="24"/>
          <w:rtl w:val="0"/>
        </w:rPr>
        <w:t xml:space="preserve">representación de la antroposofía</w:t>
      </w:r>
      <w:r w:rsidDel="00000000" w:rsidR="00000000" w:rsidRPr="00000000">
        <w:rPr>
          <w:sz w:val="24"/>
          <w:szCs w:val="24"/>
          <w:rtl w:val="0"/>
        </w:rPr>
        <w:t xml:space="preserve"> en y hacia el público individual e institucional propio a través del trabajo individual e institucional en el campo antroposófico correspondiente, es decir, las </w:t>
      </w:r>
      <w:r w:rsidDel="00000000" w:rsidR="00000000" w:rsidRPr="00000000">
        <w:rPr>
          <w:i w:val="1"/>
          <w:iCs w:val="1"/>
          <w:sz w:val="24"/>
          <w:szCs w:val="24"/>
          <w:rtl w:val="0"/>
        </w:rPr>
        <w:t xml:space="preserve">relaciones con el público y la cooperación con él;</w:t>
      </w:r>
    </w:p>
    <w:p w:rsidR="00000000" w:rsidDel="00000000" w:rsidP="00000000" w:rsidRDefault="00000000" w:rsidRPr="00000000" w14:paraId="000000A2">
      <w:pPr>
        <w:numPr>
          <w:ilvl w:val="0"/>
          <w:numId w:val="2"/>
        </w:numPr>
        <w:spacing w:after="0" w:afterAutospacing="0" w:line="276" w:lineRule="auto"/>
        <w:ind w:left="720" w:right="140" w:hanging="360"/>
        <w:jc w:val="both"/>
        <w:rPr>
          <w:sz w:val="24"/>
          <w:szCs w:val="24"/>
          <w:u w:val="none"/>
        </w:rPr>
      </w:pPr>
      <w:bookmarkStart w:colFirst="0" w:colLast="0" w:name="_heading=h.ebqc2ogbj7zy" w:id="34"/>
      <w:bookmarkEnd w:id="34"/>
      <w:r w:rsidDel="00000000" w:rsidR="00000000" w:rsidRPr="00000000">
        <w:rPr>
          <w:sz w:val="24"/>
          <w:szCs w:val="24"/>
          <w:rtl w:val="0"/>
        </w:rPr>
        <w:t xml:space="preserve">La </w:t>
      </w:r>
      <w:r w:rsidDel="00000000" w:rsidR="00000000" w:rsidRPr="00000000">
        <w:rPr>
          <w:b w:val="1"/>
          <w:bCs w:val="1"/>
          <w:sz w:val="24"/>
          <w:szCs w:val="24"/>
          <w:rtl w:val="0"/>
        </w:rPr>
        <w:t xml:space="preserve">relación individual e institucional con el Cristo (etérico),</w:t>
      </w:r>
      <w:r w:rsidDel="00000000" w:rsidR="00000000" w:rsidRPr="00000000">
        <w:rPr>
          <w:sz w:val="24"/>
          <w:szCs w:val="24"/>
          <w:rtl w:val="0"/>
        </w:rPr>
        <w:t xml:space="preserve"> como tarea principal; el objetivo principal de la antroposofía es hacerla posible;</w:t>
      </w:r>
    </w:p>
    <w:p w:rsidR="00000000" w:rsidDel="00000000" w:rsidP="00000000" w:rsidRDefault="00000000" w:rsidRPr="00000000" w14:paraId="000000A3">
      <w:pPr>
        <w:numPr>
          <w:ilvl w:val="0"/>
          <w:numId w:val="2"/>
        </w:numPr>
        <w:spacing w:after="200" w:line="276" w:lineRule="auto"/>
        <w:ind w:left="720" w:right="140" w:hanging="360"/>
        <w:jc w:val="both"/>
        <w:rPr>
          <w:sz w:val="24"/>
          <w:szCs w:val="24"/>
          <w:u w:val="none"/>
        </w:rPr>
      </w:pPr>
      <w:bookmarkStart w:colFirst="0" w:colLast="0" w:name="_heading=h.ebqc2ogbj7zy" w:id="34"/>
      <w:bookmarkEnd w:id="34"/>
      <w:r w:rsidDel="00000000" w:rsidR="00000000" w:rsidRPr="00000000">
        <w:rPr>
          <w:sz w:val="24"/>
          <w:szCs w:val="24"/>
          <w:rtl w:val="0"/>
        </w:rPr>
        <w:t xml:space="preserve">El </w:t>
      </w:r>
      <w:r w:rsidDel="00000000" w:rsidR="00000000" w:rsidRPr="00000000">
        <w:rPr>
          <w:b w:val="1"/>
          <w:bCs w:val="1"/>
          <w:sz w:val="24"/>
          <w:szCs w:val="24"/>
          <w:rtl w:val="0"/>
        </w:rPr>
        <w:t xml:space="preserve">mal</w:t>
      </w:r>
      <w:r w:rsidDel="00000000" w:rsidR="00000000" w:rsidRPr="00000000">
        <w:rPr>
          <w:sz w:val="24"/>
          <w:szCs w:val="24"/>
          <w:rtl w:val="0"/>
        </w:rPr>
        <w:t xml:space="preserve"> en el comportamiento individual e institucional propio, como tarea esencial en la era del alma consciente.</w:t>
      </w:r>
    </w:p>
    <w:p w:rsidR="00000000" w:rsidDel="00000000" w:rsidP="00000000" w:rsidRDefault="00000000" w:rsidRPr="00000000" w14:paraId="000000A4">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Mediante un </w:t>
      </w:r>
      <w:r w:rsidDel="00000000" w:rsidR="00000000" w:rsidRPr="00000000">
        <w:rPr>
          <w:b w:val="1"/>
          <w:bCs w:val="1"/>
          <w:sz w:val="24"/>
          <w:szCs w:val="24"/>
          <w:rtl w:val="0"/>
        </w:rPr>
        <w:t xml:space="preserve">proceso interactivo</w:t>
      </w:r>
      <w:r w:rsidDel="00000000" w:rsidR="00000000" w:rsidRPr="00000000">
        <w:rPr>
          <w:sz w:val="24"/>
          <w:szCs w:val="24"/>
          <w:rtl w:val="0"/>
        </w:rPr>
        <w:t xml:space="preserve">, estas cuestiones se abordan a través de las </w:t>
      </w:r>
      <w:r w:rsidDel="00000000" w:rsidR="00000000" w:rsidRPr="00000000">
        <w:rPr>
          <w:i w:val="1"/>
          <w:iCs w:val="1"/>
          <w:sz w:val="24"/>
          <w:szCs w:val="24"/>
          <w:rtl w:val="0"/>
        </w:rPr>
        <w:t xml:space="preserve">organizaciones nacionales de la GAS</w:t>
      </w:r>
      <w:r w:rsidDel="00000000" w:rsidR="00000000" w:rsidRPr="00000000">
        <w:rPr>
          <w:sz w:val="24"/>
          <w:szCs w:val="24"/>
          <w:rtl w:val="0"/>
        </w:rPr>
        <w:t xml:space="preserve"> y también a través de las organizaciones especializadas de las secciones de la IUSS, en el idioma nacional correspondiente, hasta la periferia más remota del movimiento antroposófico mundial, a todos sus miembros en todos los campos de trabajo y en todas partes del mundo, para que puedan ser tratadas allí primero a nivel </w:t>
      </w:r>
      <w:r w:rsidDel="00000000" w:rsidR="00000000" w:rsidRPr="00000000">
        <w:rPr>
          <w:i w:val="1"/>
          <w:iCs w:val="1"/>
          <w:sz w:val="24"/>
          <w:szCs w:val="24"/>
          <w:rtl w:val="0"/>
        </w:rPr>
        <w:t xml:space="preserve">local</w:t>
      </w:r>
      <w:r w:rsidDel="00000000" w:rsidR="00000000" w:rsidRPr="00000000">
        <w:rPr>
          <w:sz w:val="24"/>
          <w:szCs w:val="24"/>
          <w:rtl w:val="0"/>
        </w:rPr>
        <w:t xml:space="preserve">, luego </w:t>
      </w:r>
      <w:r w:rsidDel="00000000" w:rsidR="00000000" w:rsidRPr="00000000">
        <w:rPr>
          <w:i w:val="1"/>
          <w:iCs w:val="1"/>
          <w:sz w:val="24"/>
          <w:szCs w:val="24"/>
          <w:rtl w:val="0"/>
        </w:rPr>
        <w:t xml:space="preserve">regional</w:t>
      </w:r>
      <w:r w:rsidDel="00000000" w:rsidR="00000000" w:rsidRPr="00000000">
        <w:rPr>
          <w:sz w:val="24"/>
          <w:szCs w:val="24"/>
          <w:rtl w:val="0"/>
        </w:rPr>
        <w:t xml:space="preserve"> y finalmente </w:t>
      </w:r>
      <w:r w:rsidDel="00000000" w:rsidR="00000000" w:rsidRPr="00000000">
        <w:rPr>
          <w:i w:val="1"/>
          <w:iCs w:val="1"/>
          <w:sz w:val="24"/>
          <w:szCs w:val="24"/>
          <w:rtl w:val="0"/>
        </w:rPr>
        <w:t xml:space="preserve">nacional</w:t>
      </w:r>
      <w:r w:rsidDel="00000000" w:rsidR="00000000" w:rsidRPr="00000000">
        <w:rPr>
          <w:sz w:val="24"/>
          <w:szCs w:val="24"/>
          <w:rtl w:val="0"/>
        </w:rPr>
        <w:t xml:space="preserve">. </w:t>
      </w:r>
    </w:p>
    <w:p w:rsidR="00000000" w:rsidDel="00000000" w:rsidP="00000000" w:rsidRDefault="00000000" w:rsidRPr="00000000" w14:paraId="000000A5">
      <w:pPr>
        <w:spacing w:after="200" w:line="276" w:lineRule="auto"/>
        <w:ind w:left="143" w:right="140" w:firstLine="0"/>
        <w:jc w:val="both"/>
        <w:rPr>
          <w:sz w:val="24"/>
          <w:szCs w:val="24"/>
        </w:rPr>
      </w:pPr>
      <w:bookmarkStart w:colFirst="0" w:colLast="0" w:name="_heading=h.flxfyxot7v3k" w:id="37"/>
      <w:bookmarkEnd w:id="37"/>
      <w:r w:rsidDel="00000000" w:rsidR="00000000" w:rsidRPr="00000000">
        <w:rPr>
          <w:sz w:val="24"/>
          <w:szCs w:val="24"/>
          <w:rtl w:val="0"/>
        </w:rPr>
        <w:t xml:space="preserve">7. Las respuestas a estas preguntas se presentan en el Goetheanum de Dornach como resultado del trabajo de los grupos locales, regionales y nacionales a través de las organizaciones nacionales y especializadas, y son percibidas allí por el órgano central como una </w:t>
      </w:r>
      <w:r w:rsidDel="00000000" w:rsidR="00000000" w:rsidRPr="00000000">
        <w:rPr>
          <w:b w:val="1"/>
          <w:bCs w:val="1"/>
          <w:sz w:val="24"/>
          <w:szCs w:val="24"/>
          <w:rtl w:val="0"/>
        </w:rPr>
        <w:t xml:space="preserve">visión general de la situación interna y externa del movimiento mundial antroposófico</w:t>
      </w:r>
      <w:r w:rsidDel="00000000" w:rsidR="00000000" w:rsidRPr="00000000">
        <w:rPr>
          <w:sz w:val="24"/>
          <w:szCs w:val="24"/>
          <w:rtl w:val="0"/>
        </w:rPr>
        <w:t xml:space="preserve">.</w:t>
      </w:r>
    </w:p>
    <w:p w:rsidR="00000000" w:rsidDel="00000000" w:rsidP="00000000" w:rsidRDefault="00000000" w:rsidRPr="00000000" w14:paraId="000000A6">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8. La </w:t>
      </w:r>
      <w:r w:rsidDel="00000000" w:rsidR="00000000" w:rsidRPr="00000000">
        <w:rPr>
          <w:b w:val="1"/>
          <w:bCs w:val="1"/>
          <w:sz w:val="24"/>
          <w:szCs w:val="24"/>
          <w:rtl w:val="0"/>
        </w:rPr>
        <w:t xml:space="preserve">segunda Conferencia Mundial</w:t>
      </w:r>
      <w:r w:rsidDel="00000000" w:rsidR="00000000" w:rsidRPr="00000000">
        <w:rPr>
          <w:sz w:val="24"/>
          <w:szCs w:val="24"/>
          <w:rtl w:val="0"/>
        </w:rPr>
        <w:t xml:space="preserve"> marca la transición del primer ciclo del </w:t>
      </w:r>
      <w:r w:rsidDel="00000000" w:rsidR="00000000" w:rsidRPr="00000000">
        <w:rPr>
          <w:i w:val="1"/>
          <w:iCs w:val="1"/>
          <w:sz w:val="24"/>
          <w:szCs w:val="24"/>
          <w:rtl w:val="0"/>
        </w:rPr>
        <w:t xml:space="preserve">proceso de reorganización de la GAS al segundo</w:t>
      </w:r>
      <w:r w:rsidDel="00000000" w:rsidR="00000000" w:rsidRPr="00000000">
        <w:rPr>
          <w:sz w:val="24"/>
          <w:szCs w:val="24"/>
          <w:rtl w:val="0"/>
        </w:rPr>
        <w:t xml:space="preserve">, de forma similar al primero. En la primera parte de la segunda Conferencia Mundial, en todos los países, la presentación y el debate de la visión general de la situación interna y externa del movimiento mundial antroposófico, comunicada por el Goetheanum, marcarán el final del primer ciclo del proceso de reorganización de la GAS, mediante el cual se crearon los </w:t>
      </w:r>
      <w:r w:rsidDel="00000000" w:rsidR="00000000" w:rsidRPr="00000000">
        <w:rPr>
          <w:i w:val="1"/>
          <w:iCs w:val="1"/>
          <w:sz w:val="24"/>
          <w:szCs w:val="24"/>
          <w:rtl w:val="0"/>
        </w:rPr>
        <w:t xml:space="preserve">fundamentos intelectuales y emocionales para la reorganización</w:t>
      </w:r>
      <w:r w:rsidDel="00000000" w:rsidR="00000000" w:rsidRPr="00000000">
        <w:rPr>
          <w:sz w:val="24"/>
          <w:szCs w:val="24"/>
          <w:rtl w:val="0"/>
        </w:rPr>
        <w:t xml:space="preserve"> de la GAS en todo el movimiento mundial antroposófico.</w:t>
      </w:r>
    </w:p>
    <w:p w:rsidR="00000000" w:rsidDel="00000000" w:rsidP="00000000" w:rsidRDefault="00000000" w:rsidRPr="00000000" w14:paraId="000000A7">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9. En la segunda parte de la Segunda Conferencia Mundial, comienza el segundo ciclo anual del proceso de reorganización de la GAS con la </w:t>
      </w:r>
      <w:r w:rsidDel="00000000" w:rsidR="00000000" w:rsidRPr="00000000">
        <w:rPr>
          <w:b w:val="1"/>
          <w:bCs w:val="1"/>
          <w:sz w:val="24"/>
          <w:szCs w:val="24"/>
          <w:rtl w:val="0"/>
        </w:rPr>
        <w:t xml:space="preserve">renovación de sus estatutos</w:t>
      </w:r>
      <w:r w:rsidDel="00000000" w:rsidR="00000000" w:rsidRPr="00000000">
        <w:rPr>
          <w:sz w:val="24"/>
          <w:szCs w:val="24"/>
          <w:rtl w:val="0"/>
        </w:rPr>
        <w:t xml:space="preserve">. Este segundo ciclo se desarrolla de forma análoga al primero: partiendo del órgano central en el Goetheanum, se extiende hacia la periferia a través de las organizaciones nacionales y especializadas, donde se trabaja a nivel local, regional y nacional, para luego regresar al Goetheanum también a través de dichas organizaciones.</w:t>
      </w:r>
    </w:p>
    <w:p w:rsidR="00000000" w:rsidDel="00000000" w:rsidP="00000000" w:rsidRDefault="00000000" w:rsidRPr="00000000" w14:paraId="000000A8">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10. Con motivo de la </w:t>
      </w:r>
      <w:r w:rsidDel="00000000" w:rsidR="00000000" w:rsidRPr="00000000">
        <w:rPr>
          <w:b w:val="1"/>
          <w:bCs w:val="1"/>
          <w:sz w:val="24"/>
          <w:szCs w:val="24"/>
          <w:rtl w:val="0"/>
        </w:rPr>
        <w:t xml:space="preserve">tercera conferencia mundial</w:t>
      </w:r>
      <w:r w:rsidDel="00000000" w:rsidR="00000000" w:rsidRPr="00000000">
        <w:rPr>
          <w:sz w:val="24"/>
          <w:szCs w:val="24"/>
          <w:rtl w:val="0"/>
        </w:rPr>
        <w:t xml:space="preserve"> -de forma análoga a la primera y la segunda-, se lleva a cabo la </w:t>
      </w:r>
      <w:r w:rsidDel="00000000" w:rsidR="00000000" w:rsidRPr="00000000">
        <w:rPr>
          <w:b w:val="1"/>
          <w:bCs w:val="1"/>
          <w:sz w:val="24"/>
          <w:szCs w:val="24"/>
          <w:rtl w:val="0"/>
        </w:rPr>
        <w:t xml:space="preserve">fundación mundial de la nueva GAS</w:t>
      </w:r>
      <w:r w:rsidDel="00000000" w:rsidR="00000000" w:rsidRPr="00000000">
        <w:rPr>
          <w:sz w:val="24"/>
          <w:szCs w:val="24"/>
          <w:rtl w:val="0"/>
        </w:rPr>
        <w:t xml:space="preserve"> con los nuevos estatutos correspondientes a la CC-GAS, como conclusión del proceso de reorganización, con la visualización de todo el proceso y sus resultados, y como una </w:t>
      </w:r>
      <w:r w:rsidDel="00000000" w:rsidR="00000000" w:rsidRPr="00000000">
        <w:rPr>
          <w:i w:val="1"/>
          <w:iCs w:val="1"/>
          <w:sz w:val="24"/>
          <w:szCs w:val="24"/>
          <w:rtl w:val="0"/>
        </w:rPr>
        <w:t xml:space="preserve">fiesta de la cosecha</w:t>
      </w:r>
      <w:r w:rsidDel="00000000" w:rsidR="00000000" w:rsidRPr="00000000">
        <w:rPr>
          <w:sz w:val="24"/>
          <w:szCs w:val="24"/>
          <w:rtl w:val="0"/>
        </w:rPr>
        <w:t xml:space="preserve">, con la correspondiente labor de relaciones públicas.</w:t>
      </w:r>
    </w:p>
    <w:p w:rsidR="00000000" w:rsidDel="00000000" w:rsidP="00000000" w:rsidRDefault="00000000" w:rsidRPr="00000000" w14:paraId="000000A9">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11. Esta organización del proceso permite un </w:t>
      </w:r>
      <w:r w:rsidDel="00000000" w:rsidR="00000000" w:rsidRPr="00000000">
        <w:rPr>
          <w:b w:val="1"/>
          <w:bCs w:val="1"/>
          <w:sz w:val="24"/>
          <w:szCs w:val="24"/>
          <w:rtl w:val="0"/>
        </w:rPr>
        <w:t xml:space="preserve">proceso ascendente</w:t>
      </w:r>
      <w:r w:rsidDel="00000000" w:rsidR="00000000" w:rsidRPr="00000000">
        <w:rPr>
          <w:sz w:val="24"/>
          <w:szCs w:val="24"/>
          <w:rtl w:val="0"/>
        </w:rPr>
        <w:t xml:space="preserve">, en el que las bases se sientan primero en la periferia de todo el movimiento antroposófico mundial para comprender la conferencia de Navidad y todo el proceso, y así para la redacción conjunta de los estatutos y la refundación final de la GAS.</w:t>
      </w:r>
    </w:p>
    <w:p w:rsidR="00000000" w:rsidDel="00000000" w:rsidP="00000000" w:rsidRDefault="00000000" w:rsidRPr="00000000" w14:paraId="000000AA">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Si los nuevos estatutos -sin Pero si estas bases se establecen al comienzo del proceso de reorganización, este debe seguir siendo un </w:t>
      </w:r>
      <w:r w:rsidDel="00000000" w:rsidR="00000000" w:rsidRPr="00000000">
        <w:rPr>
          <w:b w:val="1"/>
          <w:bCs w:val="1"/>
          <w:sz w:val="24"/>
          <w:szCs w:val="24"/>
          <w:rtl w:val="0"/>
        </w:rPr>
        <w:t xml:space="preserve">proceso estructural descendente</w:t>
      </w:r>
      <w:r w:rsidDel="00000000" w:rsidR="00000000" w:rsidRPr="00000000">
        <w:rPr>
          <w:sz w:val="24"/>
          <w:szCs w:val="24"/>
          <w:rtl w:val="0"/>
        </w:rPr>
        <w:t xml:space="preserve">, ya que, sin una comprensión profunda de la Conferencia de Navidad, el impulso que emana del centro no encontrará en la periferia ninguna sustancia espiritual que pueda retomarlo y desarrollarlo aún más.</w:t>
      </w:r>
    </w:p>
    <w:p w:rsidR="00000000" w:rsidDel="00000000" w:rsidP="00000000" w:rsidRDefault="00000000" w:rsidRPr="00000000" w14:paraId="000000AB">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12. Esta configuración del proceso de reorganización de la GAS permite que, partiendo del órgano central del Goetheanum, fluya hacia la periferia, la penetre y, desde allí, regrese al Goetheanum como un </w:t>
      </w:r>
      <w:r w:rsidDel="00000000" w:rsidR="00000000" w:rsidRPr="00000000">
        <w:rPr>
          <w:b w:val="1"/>
          <w:bCs w:val="1"/>
          <w:sz w:val="24"/>
          <w:szCs w:val="24"/>
          <w:rtl w:val="0"/>
        </w:rPr>
        <w:t xml:space="preserve">proceso de respiración científico-artístico-espiritual</w:t>
      </w:r>
      <w:r w:rsidDel="00000000" w:rsidR="00000000" w:rsidRPr="00000000">
        <w:rPr>
          <w:sz w:val="24"/>
          <w:szCs w:val="24"/>
          <w:rtl w:val="0"/>
        </w:rPr>
        <w:t xml:space="preserve"> </w:t>
      </w:r>
      <w:r w:rsidDel="00000000" w:rsidR="00000000" w:rsidRPr="00000000">
        <w:rPr>
          <w:i w:val="1"/>
          <w:iCs w:val="1"/>
          <w:sz w:val="24"/>
          <w:szCs w:val="24"/>
          <w:rtl w:val="0"/>
        </w:rPr>
        <w:t xml:space="preserve">en varias oleadas</w:t>
      </w:r>
      <w:r w:rsidDel="00000000" w:rsidR="00000000" w:rsidRPr="00000000">
        <w:rPr>
          <w:sz w:val="24"/>
          <w:szCs w:val="24"/>
          <w:rtl w:val="0"/>
        </w:rPr>
        <w:t xml:space="preserve">. </w:t>
      </w:r>
    </w:p>
    <w:p w:rsidR="00000000" w:rsidDel="00000000" w:rsidP="00000000" w:rsidRDefault="00000000" w:rsidRPr="00000000" w14:paraId="000000AC">
      <w:pPr>
        <w:spacing w:after="200" w:line="276" w:lineRule="auto"/>
        <w:ind w:left="143" w:right="140" w:firstLine="0"/>
        <w:jc w:val="both"/>
        <w:rPr>
          <w:sz w:val="24"/>
          <w:szCs w:val="24"/>
        </w:rPr>
      </w:pPr>
      <w:bookmarkStart w:colFirst="0" w:colLast="0" w:name="_heading=h.pmc2ivmx1x65" w:id="38"/>
      <w:bookmarkEnd w:id="38"/>
      <w:r w:rsidDel="00000000" w:rsidR="00000000" w:rsidRPr="00000000">
        <w:rPr>
          <w:sz w:val="24"/>
          <w:szCs w:val="24"/>
          <w:rtl w:val="0"/>
        </w:rPr>
        <w:t xml:space="preserve">13. Lamentablemente, el proceso ya se ha iniciado de forma jerárquica y vertical, con la </w:t>
      </w:r>
      <w:r w:rsidDel="00000000" w:rsidR="00000000" w:rsidRPr="00000000">
        <w:rPr>
          <w:b w:val="1"/>
          <w:bCs w:val="1"/>
          <w:sz w:val="24"/>
          <w:szCs w:val="24"/>
          <w:rtl w:val="0"/>
        </w:rPr>
        <w:t xml:space="preserve">redacción de nuevos estatutos</w:t>
      </w:r>
      <w:r w:rsidDel="00000000" w:rsidR="00000000" w:rsidRPr="00000000">
        <w:rPr>
          <w:sz w:val="24"/>
          <w:szCs w:val="24"/>
          <w:rtl w:val="0"/>
        </w:rPr>
        <w:t xml:space="preserve"> por una </w:t>
      </w:r>
      <w:r w:rsidDel="00000000" w:rsidR="00000000" w:rsidRPr="00000000">
        <w:rPr>
          <w:b w:val="1"/>
          <w:bCs w:val="1"/>
          <w:sz w:val="24"/>
          <w:szCs w:val="24"/>
          <w:rtl w:val="0"/>
        </w:rPr>
        <w:t xml:space="preserve">convención</w:t>
      </w:r>
      <w:r w:rsidDel="00000000" w:rsidR="00000000" w:rsidRPr="00000000">
        <w:rPr>
          <w:sz w:val="24"/>
          <w:szCs w:val="24"/>
          <w:rtl w:val="0"/>
        </w:rPr>
        <w:t xml:space="preserve"> especial de doce miembros en el Goetheanum, compuesta por igual número de representantes de ambas partes, que presentará su borrador en la Asamblea General de la Sociedad Antroposófica General en abril de 2026. Posteriormente, el borrador será debatido durante un año por todos los grupos de la Sociedad Antroposófica General a nivel mundial, y la </w:t>
      </w:r>
      <w:r w:rsidDel="00000000" w:rsidR="00000000" w:rsidRPr="00000000">
        <w:rPr>
          <w:i w:val="1"/>
          <w:iCs w:val="1"/>
          <w:sz w:val="24"/>
          <w:szCs w:val="24"/>
          <w:rtl w:val="0"/>
        </w:rPr>
        <w:t xml:space="preserve">versión final entrará en vigor</w:t>
      </w:r>
      <w:r w:rsidDel="00000000" w:rsidR="00000000" w:rsidRPr="00000000">
        <w:rPr>
          <w:sz w:val="24"/>
          <w:szCs w:val="24"/>
          <w:rtl w:val="0"/>
        </w:rPr>
        <w:t xml:space="preserve"> en la Asamblea General de 2027.</w:t>
      </w:r>
    </w:p>
    <w:p w:rsidR="00000000" w:rsidDel="00000000" w:rsidP="00000000" w:rsidRDefault="00000000" w:rsidRPr="00000000" w14:paraId="000000AD">
      <w:pPr>
        <w:spacing w:after="200" w:line="276" w:lineRule="auto"/>
        <w:ind w:left="143" w:right="140" w:firstLine="0"/>
        <w:jc w:val="both"/>
        <w:rPr>
          <w:i w:val="1"/>
          <w:iCs w:val="1"/>
          <w:sz w:val="24"/>
          <w:szCs w:val="24"/>
        </w:rPr>
      </w:pPr>
      <w:bookmarkStart w:colFirst="0" w:colLast="0" w:name="_heading=h.ebqc2ogbj7zy" w:id="34"/>
      <w:bookmarkEnd w:id="34"/>
      <w:r w:rsidDel="00000000" w:rsidR="00000000" w:rsidRPr="00000000">
        <w:rPr>
          <w:sz w:val="24"/>
          <w:szCs w:val="24"/>
          <w:rtl w:val="0"/>
        </w:rPr>
        <w:t xml:space="preserve">Lo ​​decisivo será cómo se organice el </w:t>
      </w:r>
      <w:r w:rsidDel="00000000" w:rsidR="00000000" w:rsidRPr="00000000">
        <w:rPr>
          <w:b w:val="1"/>
          <w:bCs w:val="1"/>
          <w:sz w:val="24"/>
          <w:szCs w:val="24"/>
          <w:rtl w:val="0"/>
        </w:rPr>
        <w:t xml:space="preserve">trabajo en la periferia</w:t>
      </w:r>
      <w:r w:rsidDel="00000000" w:rsidR="00000000" w:rsidRPr="00000000">
        <w:rPr>
          <w:sz w:val="24"/>
          <w:szCs w:val="24"/>
          <w:rtl w:val="0"/>
        </w:rPr>
        <w:t xml:space="preserve"> durante este año. El trabajo no debe limitarse únicamente a los miembros de la Sociedad Antroposófica General en las distintas sociedades nacionales o países, sino que debe debatirse en toda la red </w:t>
      </w:r>
      <w:r w:rsidDel="00000000" w:rsidR="00000000" w:rsidRPr="00000000">
        <w:rPr>
          <w:i w:val="1"/>
          <w:iCs w:val="1"/>
          <w:sz w:val="24"/>
          <w:szCs w:val="24"/>
          <w:rtl w:val="0"/>
        </w:rPr>
        <w:t xml:space="preserve">mundial de secciones del movimiento antroposófico.</w:t>
      </w:r>
    </w:p>
    <w:p w:rsidR="00000000" w:rsidDel="00000000" w:rsidP="00000000" w:rsidRDefault="00000000" w:rsidRPr="00000000" w14:paraId="000000AE">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Sin embargo, debido a la </w:t>
      </w:r>
      <w:r w:rsidDel="00000000" w:rsidR="00000000" w:rsidRPr="00000000">
        <w:rPr>
          <w:b w:val="1"/>
          <w:bCs w:val="1"/>
          <w:sz w:val="24"/>
          <w:szCs w:val="24"/>
          <w:rtl w:val="0"/>
        </w:rPr>
        <w:t xml:space="preserve">falta de una preparación sistemática</w:t>
      </w:r>
      <w:r w:rsidDel="00000000" w:rsidR="00000000" w:rsidRPr="00000000">
        <w:rPr>
          <w:sz w:val="24"/>
          <w:szCs w:val="24"/>
          <w:rtl w:val="0"/>
        </w:rPr>
        <w:t xml:space="preserve"> -que incluya el análisis de los estatutos de la Conferencia de Navidad y su comparación con los estatutos vigentes, el estudio de la GA 260 sobre la Conferencia de Navidad y el abordaje de cuestiones fundamentales (véase arriba, requisitos 3 a 8)-, esta iniciativa caerá en tierra estéril o entre espinas, y muchos miembros de la Sociedad Antroposófica y del movimiento antroposófico mundial evaluarán el borrador de los estatutos de forma subjetiva en lugar de objetiva, o bien, por desinterés ignorante, no participarán en absoluto en este proceso.</w:t>
      </w:r>
    </w:p>
    <w:p w:rsidR="00000000" w:rsidDel="00000000" w:rsidP="00000000" w:rsidRDefault="00000000" w:rsidRPr="00000000" w14:paraId="000000AF">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rtl w:val="0"/>
        </w:rPr>
      </w:r>
    </w:p>
    <w:p w:rsidR="00000000" w:rsidDel="00000000" w:rsidP="00000000" w:rsidRDefault="00000000" w:rsidRPr="00000000" w14:paraId="000000B0">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Anexos: • Comparación de los estatutos de la CC-GAS y la GAS vigente</w:t>
      </w:r>
    </w:p>
    <w:p w:rsidR="00000000" w:rsidDel="00000000" w:rsidP="00000000" w:rsidRDefault="00000000" w:rsidRPr="00000000" w14:paraId="000000B1">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sz w:val="24"/>
          <w:szCs w:val="24"/>
          <w:rtl w:val="0"/>
        </w:rPr>
        <w:t xml:space="preserve">Contactar con el autor</w:t>
      </w:r>
    </w:p>
    <w:p w:rsidR="00000000" w:rsidDel="00000000" w:rsidP="00000000" w:rsidRDefault="00000000" w:rsidRPr="00000000" w14:paraId="000000B2">
      <w:pPr>
        <w:spacing w:after="200" w:before="134.31396484375" w:line="276" w:lineRule="auto"/>
        <w:ind w:left="28.799896240234375" w:firstLine="0"/>
        <w:rPr>
          <w:sz w:val="24"/>
          <w:szCs w:val="24"/>
          <w:u w:val="single"/>
        </w:rPr>
      </w:pPr>
      <w:r w:rsidDel="00000000" w:rsidR="00000000" w:rsidRPr="00000000">
        <w:rPr>
          <w:sz w:val="24"/>
          <w:szCs w:val="24"/>
          <w:u w:val="single"/>
          <w:rtl w:val="0"/>
        </w:rPr>
        <w:t xml:space="preserve">www.praxisbiografiearbeit.ch</w:t>
      </w:r>
      <w:r w:rsidDel="00000000" w:rsidR="00000000" w:rsidRPr="00000000">
        <w:rPr>
          <w:sz w:val="24"/>
          <w:szCs w:val="24"/>
          <w:rtl w:val="0"/>
        </w:rPr>
        <w:t xml:space="preserve">, </w:t>
      </w:r>
      <w:hyperlink r:id="rId8">
        <w:r w:rsidDel="00000000" w:rsidR="00000000" w:rsidRPr="00000000">
          <w:rPr>
            <w:color w:val="1155cc"/>
            <w:sz w:val="24"/>
            <w:szCs w:val="24"/>
            <w:u w:val="single"/>
            <w:rtl w:val="0"/>
          </w:rPr>
          <w:t xml:space="preserve">jacobsen@praxisbiografiearbeit.ch</w:t>
        </w:r>
      </w:hyperlink>
      <w:r w:rsidDel="00000000" w:rsidR="00000000" w:rsidRPr="00000000">
        <w:rPr>
          <w:rtl w:val="0"/>
        </w:rPr>
      </w:r>
    </w:p>
    <w:p w:rsidR="00000000" w:rsidDel="00000000" w:rsidP="00000000" w:rsidRDefault="00000000" w:rsidRPr="00000000" w14:paraId="000000B3">
      <w:pPr>
        <w:spacing w:after="200" w:before="134.31396484375" w:line="276" w:lineRule="auto"/>
        <w:ind w:left="28.799896240234375" w:firstLine="0"/>
        <w:rPr>
          <w:sz w:val="24"/>
          <w:szCs w:val="24"/>
        </w:rPr>
      </w:pPr>
      <w:r w:rsidDel="00000000" w:rsidR="00000000" w:rsidRPr="00000000">
        <w:rPr>
          <w:rtl w:val="0"/>
        </w:rPr>
      </w:r>
    </w:p>
    <w:p w:rsidR="00000000" w:rsidDel="00000000" w:rsidP="00000000" w:rsidRDefault="00000000" w:rsidRPr="00000000" w14:paraId="000000B4">
      <w:pPr>
        <w:spacing w:after="200" w:line="276" w:lineRule="auto"/>
        <w:ind w:left="143" w:right="140" w:firstLine="0"/>
        <w:jc w:val="both"/>
        <w:rPr>
          <w:sz w:val="24"/>
          <w:szCs w:val="24"/>
        </w:rPr>
      </w:pPr>
      <w:bookmarkStart w:colFirst="0" w:colLast="0" w:name="_heading=h.ebqc2ogbj7zy" w:id="34"/>
      <w:bookmarkEnd w:id="34"/>
      <w:r w:rsidDel="00000000" w:rsidR="00000000" w:rsidRPr="00000000">
        <w:rPr>
          <w:rtl w:val="0"/>
        </w:rPr>
      </w:r>
    </w:p>
    <w:p w:rsidR="00000000" w:rsidDel="00000000" w:rsidP="00000000" w:rsidRDefault="00000000" w:rsidRPr="00000000" w14:paraId="000000B5">
      <w:pPr>
        <w:spacing w:after="200" w:line="276" w:lineRule="auto"/>
        <w:ind w:left="143" w:right="140" w:firstLine="0"/>
        <w:jc w:val="both"/>
        <w:rPr>
          <w:sz w:val="24"/>
          <w:szCs w:val="24"/>
        </w:rPr>
      </w:pPr>
      <w:bookmarkStart w:colFirst="0" w:colLast="0" w:name="_heading=h.ut6aqfpv0f03" w:id="39"/>
      <w:bookmarkEnd w:id="39"/>
      <w:r w:rsidDel="00000000" w:rsidR="00000000" w:rsidRPr="00000000">
        <w:br w:type="page"/>
      </w:r>
      <w:r w:rsidDel="00000000" w:rsidR="00000000" w:rsidRPr="00000000">
        <w:rPr>
          <w:rtl w:val="0"/>
        </w:rPr>
      </w:r>
    </w:p>
    <w:p w:rsidR="00000000" w:rsidDel="00000000" w:rsidP="00000000" w:rsidRDefault="00000000" w:rsidRPr="00000000" w14:paraId="000000B6">
      <w:pPr>
        <w:pStyle w:val="Title"/>
        <w:spacing w:after="200" w:line="276" w:lineRule="auto"/>
        <w:ind w:left="143" w:right="140" w:firstLine="0"/>
        <w:jc w:val="both"/>
        <w:rPr/>
      </w:pPr>
      <w:bookmarkStart w:colFirst="0" w:colLast="0" w:name="_heading=h.qz8n2b84s3qe" w:id="30"/>
      <w:bookmarkEnd w:id="30"/>
      <w:r w:rsidDel="00000000" w:rsidR="00000000" w:rsidRPr="00000000">
        <w:rPr>
          <w:rtl w:val="0"/>
        </w:rPr>
        <w:t xml:space="preserve">Notas</w:t>
      </w:r>
    </w:p>
    <w:p w:rsidR="00000000" w:rsidDel="00000000" w:rsidP="00000000" w:rsidRDefault="00000000" w:rsidRPr="00000000" w14:paraId="000000B7">
      <w:pPr>
        <w:spacing w:after="200" w:line="276" w:lineRule="auto"/>
        <w:ind w:left="143" w:right="140" w:firstLine="0"/>
        <w:jc w:val="both"/>
        <w:rPr>
          <w:sz w:val="24"/>
          <w:szCs w:val="24"/>
        </w:rPr>
      </w:pPr>
      <w:bookmarkStart w:colFirst="0" w:colLast="0" w:name="_heading=h.ya55w72khkj" w:id="25"/>
      <w:bookmarkEnd w:id="25"/>
      <w:r w:rsidDel="00000000" w:rsidR="00000000" w:rsidRPr="00000000">
        <w:rPr>
          <w:sz w:val="24"/>
          <w:szCs w:val="24"/>
          <w:rtl w:val="0"/>
        </w:rPr>
        <w:t xml:space="preserve">1 Con este fin, nos hemos sumergido en aquellas palabras con las que comencé, en aquellas palabras con las que quisiera concluir esta conferencia navideña, esta conferencia navideña, que será para nosotros una noche de consagración, una fiesta de consagración, no sólo para el comienzo del año, sino para el comienzo de un punto de inflexión en el mundo, al que queremos dedicarnos al cultivo devoto de la vida espiritual: [A continuación, el dicho completo de la piedra angular.] (Rudolf Steiner: Die Weihnachtstagung zur Begründung der Allgemeinen Anthroposophischen Gesellschaft 1923/1924; GA 260; Rudolf Steiner Verlag, Basilea, 1994; página 281) </w:t>
      </w:r>
    </w:p>
    <w:p w:rsidR="00000000" w:rsidDel="00000000" w:rsidP="00000000" w:rsidRDefault="00000000" w:rsidRPr="00000000" w14:paraId="000000B8">
      <w:pPr>
        <w:spacing w:after="200" w:line="276" w:lineRule="auto"/>
        <w:ind w:left="143" w:right="140" w:firstLine="0"/>
        <w:jc w:val="both"/>
        <w:rPr>
          <w:sz w:val="24"/>
          <w:szCs w:val="24"/>
        </w:rPr>
      </w:pPr>
      <w:bookmarkStart w:colFirst="0" w:colLast="0" w:name="_heading=h.6irqsu1zztw7" w:id="40"/>
      <w:bookmarkEnd w:id="40"/>
      <w:r w:rsidDel="00000000" w:rsidR="00000000" w:rsidRPr="00000000">
        <w:rPr>
          <w:rtl w:val="0"/>
        </w:rPr>
      </w:r>
    </w:p>
    <w:p w:rsidR="00000000" w:rsidDel="00000000" w:rsidP="00000000" w:rsidRDefault="00000000" w:rsidRPr="00000000" w14:paraId="000000B9">
      <w:pPr>
        <w:spacing w:after="200" w:line="276" w:lineRule="auto"/>
        <w:ind w:left="143" w:right="140" w:firstLine="0"/>
        <w:jc w:val="both"/>
        <w:rPr>
          <w:sz w:val="24"/>
          <w:szCs w:val="24"/>
        </w:rPr>
      </w:pPr>
      <w:bookmarkStart w:colFirst="0" w:colLast="0" w:name="_heading=h.mdmsqw8s0v2f" w:id="41"/>
      <w:bookmarkEnd w:id="41"/>
      <w:r w:rsidDel="00000000" w:rsidR="00000000" w:rsidRPr="00000000">
        <w:rPr>
          <w:sz w:val="24"/>
          <w:szCs w:val="24"/>
          <w:rtl w:val="0"/>
        </w:rPr>
        <w:t xml:space="preserve">2 No opinamos que no tengamos un Goetheanum [...], opinamos que no tenemos un edificio, pero que lo tendremos lo antes posible. Pero opinamos que el Goetheanum ha permanecido. [...] Estamos aquí como un Goetheanum en el alma, como un Goetheanum espiritual, que por supuesto debe tener el edificio exterior lo antes posible. [...] ¡El Goetheanum está ahí ante nuestra mirada espiritual! (Rudolf Steiner: Die Weihnachtstagung zur Gründung der Allgemeinen Anthroposophischen Gesellschaft 1923/1924; GA 260; Rudolf Steiner Verlag, Basilea, 1994; página 121)</w:t>
      </w:r>
    </w:p>
    <w:p w:rsidR="00000000" w:rsidDel="00000000" w:rsidP="00000000" w:rsidRDefault="00000000" w:rsidRPr="00000000" w14:paraId="000000BA">
      <w:pPr>
        <w:spacing w:after="200" w:line="276" w:lineRule="auto"/>
        <w:ind w:left="143" w:right="140" w:firstLine="0"/>
        <w:jc w:val="both"/>
        <w:rPr>
          <w:sz w:val="24"/>
          <w:szCs w:val="24"/>
        </w:rPr>
      </w:pPr>
      <w:bookmarkStart w:colFirst="0" w:colLast="0" w:name="_heading=h.8zlmg08jr5zl" w:id="42"/>
      <w:bookmarkEnd w:id="42"/>
      <w:r w:rsidDel="00000000" w:rsidR="00000000" w:rsidRPr="00000000">
        <w:rPr>
          <w:rtl w:val="0"/>
        </w:rPr>
      </w:r>
    </w:p>
    <w:p w:rsidR="00000000" w:rsidDel="00000000" w:rsidP="00000000" w:rsidRDefault="00000000" w:rsidRPr="00000000" w14:paraId="000000BB">
      <w:pPr>
        <w:spacing w:after="200" w:line="276" w:lineRule="auto"/>
        <w:ind w:left="143" w:right="140" w:firstLine="0"/>
        <w:jc w:val="both"/>
        <w:rPr>
          <w:sz w:val="24"/>
          <w:szCs w:val="24"/>
        </w:rPr>
      </w:pPr>
      <w:bookmarkStart w:colFirst="0" w:colLast="0" w:name="_heading=h.mk484w8b1cbd" w:id="43"/>
      <w:bookmarkEnd w:id="43"/>
      <w:r w:rsidDel="00000000" w:rsidR="00000000" w:rsidRPr="00000000">
        <w:rPr>
          <w:sz w:val="24"/>
          <w:szCs w:val="24"/>
          <w:rtl w:val="0"/>
        </w:rPr>
        <w:t xml:space="preserve">3 Génesis, 14: [18] Entonces Malki-Zedec, rey de Salem, trajo pan y vino, sacerdotes al Dios Altísimo, [19] y lo bendijo, diciendo: ¡Bendito sea Abram, </w:t>
      </w:r>
      <w:r w:rsidDel="00000000" w:rsidR="00000000" w:rsidRPr="00000000">
        <w:rPr>
          <w:sz w:val="24"/>
          <w:szCs w:val="24"/>
          <w:rtl w:val="0"/>
        </w:rPr>
        <w:t xml:space="preserve">el Dios</w:t>
      </w:r>
      <w:r w:rsidDel="00000000" w:rsidR="00000000" w:rsidRPr="00000000">
        <w:rPr>
          <w:sz w:val="24"/>
          <w:szCs w:val="24"/>
          <w:rtl w:val="0"/>
        </w:rPr>
        <w:t xml:space="preserve"> Altísimo, fundador del cielo y de la tierra! [20] ¡Y bendito sea el Dios Altísimo, que entregó a tus opresores en tus manos! Y le dio el diezmo de todo. (Traducido del hebreo por Martin Buber y Franz Rosenzweig, 1929) </w:t>
      </w:r>
    </w:p>
    <w:p w:rsidR="00000000" w:rsidDel="00000000" w:rsidP="00000000" w:rsidRDefault="00000000" w:rsidRPr="00000000" w14:paraId="000000BC">
      <w:pPr>
        <w:spacing w:after="200" w:line="276" w:lineRule="auto"/>
        <w:ind w:left="143" w:right="140" w:firstLine="0"/>
        <w:jc w:val="both"/>
        <w:rPr>
          <w:sz w:val="24"/>
          <w:szCs w:val="24"/>
        </w:rPr>
      </w:pPr>
      <w:bookmarkStart w:colFirst="0" w:colLast="0" w:name="_heading=h.prtdl7qyh8kh" w:id="44"/>
      <w:bookmarkEnd w:id="44"/>
      <w:r w:rsidDel="00000000" w:rsidR="00000000" w:rsidRPr="00000000">
        <w:rPr>
          <w:rtl w:val="0"/>
        </w:rPr>
      </w:r>
    </w:p>
    <w:p w:rsidR="00000000" w:rsidDel="00000000" w:rsidP="00000000" w:rsidRDefault="00000000" w:rsidRPr="00000000" w14:paraId="000000BD">
      <w:pPr>
        <w:spacing w:after="200" w:line="276" w:lineRule="auto"/>
        <w:ind w:left="143" w:right="140" w:firstLine="0"/>
        <w:jc w:val="both"/>
        <w:rPr>
          <w:sz w:val="24"/>
          <w:szCs w:val="24"/>
        </w:rPr>
      </w:pPr>
      <w:bookmarkStart w:colFirst="0" w:colLast="0" w:name="_heading=h.fgbubnajx8jq" w:id="45"/>
      <w:bookmarkEnd w:id="45"/>
      <w:r w:rsidDel="00000000" w:rsidR="00000000" w:rsidRPr="00000000">
        <w:rPr>
          <w:sz w:val="24"/>
          <w:szCs w:val="24"/>
          <w:rtl w:val="0"/>
        </w:rPr>
        <w:t xml:space="preserve">4 Evangelio según Juan, 13.4 - 10, según Marcos 14, 22 - 24, según Mateo 26, 26 - 28 </w:t>
      </w:r>
    </w:p>
    <w:p w:rsidR="00000000" w:rsidDel="00000000" w:rsidP="00000000" w:rsidRDefault="00000000" w:rsidRPr="00000000" w14:paraId="000000BE">
      <w:pPr>
        <w:spacing w:after="200" w:line="276" w:lineRule="auto"/>
        <w:ind w:left="143" w:right="140" w:firstLine="0"/>
        <w:jc w:val="both"/>
        <w:rPr>
          <w:sz w:val="24"/>
          <w:szCs w:val="24"/>
        </w:rPr>
      </w:pPr>
      <w:bookmarkStart w:colFirst="0" w:colLast="0" w:name="_heading=h.mkbp1whevtpg" w:id="46"/>
      <w:bookmarkEnd w:id="46"/>
      <w:r w:rsidDel="00000000" w:rsidR="00000000" w:rsidRPr="00000000">
        <w:rPr>
          <w:rtl w:val="0"/>
        </w:rPr>
      </w:r>
    </w:p>
    <w:p w:rsidR="00000000" w:rsidDel="00000000" w:rsidP="00000000" w:rsidRDefault="00000000" w:rsidRPr="00000000" w14:paraId="000000BF">
      <w:pPr>
        <w:spacing w:after="200" w:line="276" w:lineRule="auto"/>
        <w:ind w:left="143" w:right="140" w:firstLine="0"/>
        <w:jc w:val="both"/>
        <w:rPr>
          <w:sz w:val="24"/>
          <w:szCs w:val="24"/>
        </w:rPr>
      </w:pPr>
      <w:bookmarkStart w:colFirst="0" w:colLast="0" w:name="_heading=h.b38bv5clbc8j" w:id="47"/>
      <w:bookmarkEnd w:id="47"/>
      <w:r w:rsidDel="00000000" w:rsidR="00000000" w:rsidRPr="00000000">
        <w:rPr>
          <w:sz w:val="24"/>
          <w:szCs w:val="24"/>
          <w:rtl w:val="0"/>
        </w:rPr>
        <w:t xml:space="preserve">5 Al cambiar el tiempo / La luz del espíritu del mundo / Entró en la corriente terrenal de los seres; / La oscuridad de la noche / Se había extendido; / Luz del día / Brillaba en las almas humanas; / Luz, / Que calienta / Los corazones de los pobres pastores; / Luz, / Que ilumina / Las sabias cabezas de los reyes. / Luz Divina, / Cristo-Sol, / Calienta / Nuestros corazones, / Ilumina / Nuestras cabezas; / Que venga el bien, / Lo que de corazón / Razones, / Lo que de cabeza / Queremos conducir con propósito. (Rudolf Steiner: Die Weihnachtstagung zur Gründung der Allgemeinen Anthroposophischen Gesell schaft 1923/1924; GA 260; Rudolf Steiner Verlag, Basilea, 1994; págs. 281 - 284)</w:t>
      </w:r>
    </w:p>
    <w:p w:rsidR="00000000" w:rsidDel="00000000" w:rsidP="00000000" w:rsidRDefault="00000000" w:rsidRPr="00000000" w14:paraId="000000C0">
      <w:pPr>
        <w:spacing w:after="200" w:line="276" w:lineRule="auto"/>
        <w:ind w:left="143" w:right="140" w:firstLine="0"/>
        <w:jc w:val="both"/>
        <w:rPr>
          <w:sz w:val="24"/>
          <w:szCs w:val="24"/>
        </w:rPr>
      </w:pPr>
      <w:bookmarkStart w:colFirst="0" w:colLast="0" w:name="_heading=h.pmaexy8acp8j" w:id="48"/>
      <w:bookmarkEnd w:id="48"/>
      <w:r w:rsidDel="00000000" w:rsidR="00000000" w:rsidRPr="00000000">
        <w:rPr>
          <w:rtl w:val="0"/>
        </w:rPr>
      </w:r>
    </w:p>
    <w:p w:rsidR="00000000" w:rsidDel="00000000" w:rsidP="00000000" w:rsidRDefault="00000000" w:rsidRPr="00000000" w14:paraId="000000C1">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6 Donde la antroposofía encuentra verdaderamente comprensión en los corazones, estos podrán latir juntos sin que las cabezas choquen. Y si resolvemos este problema puramente humano, que los corazones puedan resonar juntos sin que las cabezas choquen, entonces habremos hecho todo lo necesario desde el punto de vista humano para prepararnos para lograr estas cosas, que se han descrito, también en el liderazgo de la Sociedad Antroposófica. (Rudolf Steiner: Conferencia de Navidad para la Fundación de la Sociedad Antroposófica General 1923/1924; GA 260; Rudolf Steiner Verlag, Basilea; 1994; página 92) </w:t>
      </w:r>
    </w:p>
    <w:p w:rsidR="00000000" w:rsidDel="00000000" w:rsidP="00000000" w:rsidRDefault="00000000" w:rsidRPr="00000000" w14:paraId="000000C2">
      <w:pPr>
        <w:spacing w:after="200" w:line="276" w:lineRule="auto"/>
        <w:ind w:left="143" w:right="140" w:firstLine="0"/>
        <w:jc w:val="both"/>
        <w:rPr>
          <w:sz w:val="24"/>
          <w:szCs w:val="24"/>
        </w:rPr>
      </w:pPr>
      <w:bookmarkStart w:colFirst="0" w:colLast="0" w:name="_heading=h.cqmdv96y35ai" w:id="49"/>
      <w:bookmarkEnd w:id="49"/>
      <w:r w:rsidDel="00000000" w:rsidR="00000000" w:rsidRPr="00000000">
        <w:rPr>
          <w:rtl w:val="0"/>
        </w:rPr>
      </w:r>
    </w:p>
    <w:p w:rsidR="00000000" w:rsidDel="00000000" w:rsidP="00000000" w:rsidRDefault="00000000" w:rsidRPr="00000000" w14:paraId="000000C3">
      <w:pPr>
        <w:spacing w:after="200" w:line="276" w:lineRule="auto"/>
        <w:ind w:left="143" w:right="140" w:firstLine="0"/>
        <w:jc w:val="both"/>
        <w:rPr>
          <w:sz w:val="24"/>
          <w:szCs w:val="24"/>
        </w:rPr>
      </w:pPr>
      <w:bookmarkStart w:colFirst="0" w:colLast="0" w:name="_heading=h.8w3hd6taae2n" w:id="50"/>
      <w:bookmarkEnd w:id="50"/>
      <w:r w:rsidDel="00000000" w:rsidR="00000000" w:rsidRPr="00000000">
        <w:rPr>
          <w:sz w:val="24"/>
          <w:szCs w:val="24"/>
          <w:rtl w:val="0"/>
        </w:rPr>
        <w:t xml:space="preserve">7[...] que nos acerquemos a cada ser humano con el sentimiento plenamente desarrollado: algo aparece en el ser humano que se revela desde los fundamentos divinos del mundo, se revela a través de la carne y la sangre. Comprender al ser humano como una imagen que se revela desde el mundo espiritual, con la mayor seriedad, fuerza y ​​comprensión posibles, es lo que los ángeles plasman en las imágenes. Una vez comprendido esto, tendrá una consecuencia muy específica. Toda religiosidad libre que se desarrolle en la humanidad en el futuro se basará en el reconocimiento de que la imagen de la divinidad está verdaderamente presente en cada ser humano en su práctica vital inmediata, no solo en teoría. Entonces no habrá coerción religiosa, ni necesidad de ella, pues todo encuentro entre seres humanos será un acto religioso, un sacramento, desde el principio, y nadie necesitará una iglesia particular con instituciones externas en el plano físico para mantener su vida religiosa. Rudolf Steiner: La muerte como transformación de la vida; GA 182; Rudolf Steiner Verlag, 1996; (págs. 145-146) </w:t>
      </w:r>
    </w:p>
    <w:p w:rsidR="00000000" w:rsidDel="00000000" w:rsidP="00000000" w:rsidRDefault="00000000" w:rsidRPr="00000000" w14:paraId="000000C4">
      <w:pPr>
        <w:spacing w:after="200" w:line="276" w:lineRule="auto"/>
        <w:ind w:left="143" w:right="140" w:firstLine="0"/>
        <w:jc w:val="both"/>
        <w:rPr>
          <w:sz w:val="24"/>
          <w:szCs w:val="24"/>
        </w:rPr>
      </w:pPr>
      <w:bookmarkStart w:colFirst="0" w:colLast="0" w:name="_heading=h.ta0g4l8y1ui2" w:id="51"/>
      <w:bookmarkEnd w:id="51"/>
      <w:r w:rsidDel="00000000" w:rsidR="00000000" w:rsidRPr="00000000">
        <w:rPr>
          <w:rtl w:val="0"/>
        </w:rPr>
      </w:r>
    </w:p>
    <w:p w:rsidR="00000000" w:rsidDel="00000000" w:rsidP="00000000" w:rsidRDefault="00000000" w:rsidRPr="00000000" w14:paraId="000000C5">
      <w:pPr>
        <w:spacing w:after="200" w:line="276" w:lineRule="auto"/>
        <w:ind w:left="143" w:right="140" w:firstLine="0"/>
        <w:jc w:val="both"/>
        <w:rPr>
          <w:sz w:val="24"/>
          <w:szCs w:val="24"/>
        </w:rPr>
      </w:pPr>
      <w:bookmarkStart w:colFirst="0" w:colLast="0" w:name="_heading=h.zhl70j2z9ymz" w:id="52"/>
      <w:bookmarkEnd w:id="52"/>
      <w:r w:rsidDel="00000000" w:rsidR="00000000" w:rsidRPr="00000000">
        <w:rPr>
          <w:sz w:val="24"/>
          <w:szCs w:val="24"/>
          <w:rtl w:val="0"/>
        </w:rPr>
        <w:t xml:space="preserve">Además, les digo: Si dos de ustedes se ponen de acuerdo en pedir cualquier cosa, les será concedida en el reino de mi Padre que está en los cielos. Porque donde dos o tres se reúnen en mi nombre, allí estoy yo en medio de ellos. (Mateo 18:19-20 en la traducción de Emil Bock) </w:t>
      </w:r>
    </w:p>
    <w:p w:rsidR="00000000" w:rsidDel="00000000" w:rsidP="00000000" w:rsidRDefault="00000000" w:rsidRPr="00000000" w14:paraId="000000C6">
      <w:pPr>
        <w:spacing w:after="200" w:line="276" w:lineRule="auto"/>
        <w:ind w:left="143" w:right="140" w:firstLine="0"/>
        <w:jc w:val="both"/>
        <w:rPr>
          <w:sz w:val="24"/>
          <w:szCs w:val="24"/>
        </w:rPr>
      </w:pPr>
      <w:bookmarkStart w:colFirst="0" w:colLast="0" w:name="_heading=h.b9rhfjqszds" w:id="53"/>
      <w:bookmarkEnd w:id="53"/>
      <w:r w:rsidDel="00000000" w:rsidR="00000000" w:rsidRPr="00000000">
        <w:rPr>
          <w:rtl w:val="0"/>
        </w:rPr>
      </w:r>
    </w:p>
    <w:p w:rsidR="00000000" w:rsidDel="00000000" w:rsidP="00000000" w:rsidRDefault="00000000" w:rsidRPr="00000000" w14:paraId="000000C7">
      <w:pPr>
        <w:spacing w:after="200" w:line="276" w:lineRule="auto"/>
        <w:ind w:left="143" w:right="140" w:firstLine="0"/>
        <w:jc w:val="both"/>
        <w:rPr>
          <w:sz w:val="24"/>
          <w:szCs w:val="24"/>
        </w:rPr>
      </w:pPr>
      <w:bookmarkStart w:colFirst="0" w:colLast="0" w:name="_heading=h.gxvb9rr279ld" w:id="54"/>
      <w:bookmarkEnd w:id="54"/>
      <w:r w:rsidDel="00000000" w:rsidR="00000000" w:rsidRPr="00000000">
        <w:rPr>
          <w:sz w:val="24"/>
          <w:szCs w:val="24"/>
          <w:rtl w:val="0"/>
        </w:rPr>
        <w:t xml:space="preserve">Pero yo he muerto a la ley por medio de la ley, para vivir para Dios. He sido crucificado con Cristo, así que no vivo yo, sino que Cristo vive en mí. La vida que ahora tengo en esta vida terrenal, la tengo gracias a mi fiel devoción al Hijo de Dios, quien me amó y se entregó por mí. (Carta de Pablo a los Gálatas, 2:19-20, traducción de Emil Bock)</w:t>
      </w:r>
    </w:p>
    <w:p w:rsidR="00000000" w:rsidDel="00000000" w:rsidP="00000000" w:rsidRDefault="00000000" w:rsidRPr="00000000" w14:paraId="000000C8">
      <w:pPr>
        <w:spacing w:after="200" w:line="276" w:lineRule="auto"/>
        <w:ind w:left="143" w:right="140" w:firstLine="0"/>
        <w:jc w:val="both"/>
        <w:rPr>
          <w:sz w:val="24"/>
          <w:szCs w:val="24"/>
        </w:rPr>
      </w:pPr>
      <w:bookmarkStart w:colFirst="0" w:colLast="0" w:name="_heading=h.djckiotsevmw" w:id="19"/>
      <w:bookmarkEnd w:id="19"/>
      <w:r w:rsidDel="00000000" w:rsidR="00000000" w:rsidRPr="00000000">
        <w:rPr>
          <w:rtl w:val="0"/>
        </w:rPr>
      </w:r>
    </w:p>
    <w:p w:rsidR="00000000" w:rsidDel="00000000" w:rsidP="00000000" w:rsidRDefault="00000000" w:rsidRPr="00000000" w14:paraId="000000C9">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10 "El primer período cultural </w:t>
      </w:r>
      <w:r w:rsidDel="00000000" w:rsidR="00000000" w:rsidRPr="00000000">
        <w:rPr>
          <w:sz w:val="24"/>
          <w:szCs w:val="24"/>
          <w:rtl w:val="0"/>
        </w:rPr>
        <w:t xml:space="preserve">postatlante</w:t>
      </w:r>
      <w:r w:rsidDel="00000000" w:rsidR="00000000" w:rsidRPr="00000000">
        <w:rPr>
          <w:sz w:val="24"/>
          <w:szCs w:val="24"/>
          <w:rtl w:val="0"/>
        </w:rPr>
        <w:t xml:space="preserve">, el antiguo indio, tuvo que preparar en su seno al antiguo persa, el antiguo persa a su vez al egipcio-caldeo, y así sucesivamente. Y nuestro quinto período cultural </w:t>
      </w:r>
      <w:r w:rsidDel="00000000" w:rsidR="00000000" w:rsidRPr="00000000">
        <w:rPr>
          <w:sz w:val="24"/>
          <w:szCs w:val="24"/>
          <w:rtl w:val="0"/>
        </w:rPr>
        <w:t xml:space="preserve">postatlante</w:t>
      </w:r>
      <w:r w:rsidDel="00000000" w:rsidR="00000000" w:rsidRPr="00000000">
        <w:rPr>
          <w:sz w:val="24"/>
          <w:szCs w:val="24"/>
          <w:rtl w:val="0"/>
        </w:rPr>
        <w:t xml:space="preserve"> debe preparar el sexto período cultural de la siguiente era. A menudo se ha dicho que nuestra tarea espiritual-científica, a través de lo que adquirimos, no es solo, lo cual es muy cierto, pero no lo único, obtener conocimiento espiritual para nuestras almas individuales -que nos está asignado para la vida eterna de nuestra alma-, sino también preparar aquello que el sexto período cultural tendrá entonces como su contenido, como su obra externa especial. Así fue en cada uno de los períodos culturales </w:t>
      </w:r>
      <w:r w:rsidDel="00000000" w:rsidR="00000000" w:rsidRPr="00000000">
        <w:rPr>
          <w:sz w:val="24"/>
          <w:szCs w:val="24"/>
          <w:rtl w:val="0"/>
        </w:rPr>
        <w:t xml:space="preserve">postatlantes</w:t>
      </w:r>
      <w:r w:rsidDel="00000000" w:rsidR="00000000" w:rsidRPr="00000000">
        <w:rPr>
          <w:sz w:val="24"/>
          <w:szCs w:val="24"/>
          <w:rtl w:val="0"/>
        </w:rPr>
        <w:t xml:space="preserve"> individuales. Y aquellos lugares en los que siempre se hicieron preparativos para lo que sería la obra externa significativa del siguiente período cultural fueron los Centros de Misterios. (Rudolf Steiner: El misterio de la muerte; GA 159; Rudolf Steiner Verlag, Basilea; 2024; págs. 322-323)</w:t>
      </w:r>
    </w:p>
    <w:p w:rsidR="00000000" w:rsidDel="00000000" w:rsidP="00000000" w:rsidRDefault="00000000" w:rsidRPr="00000000" w14:paraId="000000CA">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rtl w:val="0"/>
        </w:rPr>
      </w:r>
    </w:p>
    <w:p w:rsidR="00000000" w:rsidDel="00000000" w:rsidP="00000000" w:rsidRDefault="00000000" w:rsidRPr="00000000" w14:paraId="000000CB">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11 En el siglo XIII se produjo una maravillosa interacción entre lo que sucedía en la tierra y lo que fluía desde arriba. A menudo, quienes trabajaban en la tierra ni siquiera eran conscientes de esta interacción, pero quienes trabajaban desde arriba sí lo eran. Era una cooperación viva. Podría decirse que el Principio del Misterio había ascendido al cielo y había dejado caer sus rayos de sol sobre lo que se desarrollaba en la tierra. (Rudolf Steiner: Consideraciones esotéricas de las conexiones kármicas, Volumen 3, GA) 237; Rudolf Steiner Verlag, 1991; p. 97) </w:t>
      </w:r>
    </w:p>
    <w:p w:rsidR="00000000" w:rsidDel="00000000" w:rsidP="00000000" w:rsidRDefault="00000000" w:rsidRPr="00000000" w14:paraId="000000CC">
      <w:pPr>
        <w:spacing w:after="200" w:line="276" w:lineRule="auto"/>
        <w:ind w:left="143" w:right="140" w:firstLine="0"/>
        <w:jc w:val="both"/>
        <w:rPr>
          <w:sz w:val="24"/>
          <w:szCs w:val="24"/>
        </w:rPr>
      </w:pPr>
      <w:bookmarkStart w:colFirst="0" w:colLast="0" w:name="_heading=h.lodd1udxwepc" w:id="55"/>
      <w:bookmarkEnd w:id="55"/>
      <w:r w:rsidDel="00000000" w:rsidR="00000000" w:rsidRPr="00000000">
        <w:rPr>
          <w:rtl w:val="0"/>
        </w:rPr>
      </w:r>
    </w:p>
    <w:p w:rsidR="00000000" w:rsidDel="00000000" w:rsidP="00000000" w:rsidRDefault="00000000" w:rsidRPr="00000000" w14:paraId="000000CD">
      <w:pPr>
        <w:spacing w:after="200" w:line="276" w:lineRule="auto"/>
        <w:ind w:left="143" w:right="140" w:firstLine="0"/>
        <w:jc w:val="both"/>
        <w:rPr>
          <w:sz w:val="24"/>
          <w:szCs w:val="24"/>
        </w:rPr>
      </w:pPr>
      <w:bookmarkStart w:colFirst="0" w:colLast="0" w:name="_heading=h.70kcax47z6wr" w:id="56"/>
      <w:bookmarkEnd w:id="56"/>
      <w:r w:rsidDel="00000000" w:rsidR="00000000" w:rsidRPr="00000000">
        <w:rPr>
          <w:sz w:val="24"/>
          <w:szCs w:val="24"/>
          <w:rtl w:val="0"/>
        </w:rPr>
        <w:t xml:space="preserve">12 Vivir en el amor a la acción y dejar vivir en la comprensión de la voluntad de los demás es la máxima fundamental de las personas libres. No conocen otra voluntad que aquella con la que la suya está intuitivamente armonizada; su facultad de ideas les indicará cómo desean actuar en un caso particular. Si el fundamento primordial de la compatibilidad no residiera en el ser humano, ¡no sería inculcado por ninguna ley externa! Solo porque los individuos humanos comparten un mismo espíritu pueden convivir. La persona libre vive con la certeza de que la otra persona libre pertenece a un mundo espiritual con ella y se encontrará con ella en sus intenciones. La persona libre no exige el acuerdo de sus semejantes, pero lo espera porque forma parte de la naturaleza humana. (Rudolf Steiner: La filosofía de la libertad; GA 4; Rudolf Steiner Verlag, Basilea, 2021; página 166) </w:t>
      </w:r>
    </w:p>
    <w:p w:rsidR="00000000" w:rsidDel="00000000" w:rsidP="00000000" w:rsidRDefault="00000000" w:rsidRPr="00000000" w14:paraId="000000CE">
      <w:pPr>
        <w:spacing w:after="200" w:line="276" w:lineRule="auto"/>
        <w:ind w:left="143" w:right="140" w:firstLine="0"/>
        <w:jc w:val="both"/>
        <w:rPr>
          <w:sz w:val="24"/>
          <w:szCs w:val="24"/>
        </w:rPr>
      </w:pPr>
      <w:bookmarkStart w:colFirst="0" w:colLast="0" w:name="_heading=h.ilbwbujemydp" w:id="57"/>
      <w:bookmarkEnd w:id="57"/>
      <w:r w:rsidDel="00000000" w:rsidR="00000000" w:rsidRPr="00000000">
        <w:rPr>
          <w:rtl w:val="0"/>
        </w:rPr>
      </w:r>
    </w:p>
    <w:p w:rsidR="00000000" w:rsidDel="00000000" w:rsidP="00000000" w:rsidRDefault="00000000" w:rsidRPr="00000000" w14:paraId="000000CF">
      <w:pPr>
        <w:spacing w:after="200" w:line="276" w:lineRule="auto"/>
        <w:ind w:left="143" w:right="140" w:firstLine="0"/>
        <w:jc w:val="both"/>
        <w:rPr>
          <w:sz w:val="24"/>
          <w:szCs w:val="24"/>
        </w:rPr>
      </w:pPr>
      <w:bookmarkStart w:colFirst="0" w:colLast="0" w:name="_heading=h.2tfgmrino5zd" w:id="58"/>
      <w:bookmarkEnd w:id="58"/>
      <w:r w:rsidDel="00000000" w:rsidR="00000000" w:rsidRPr="00000000">
        <w:rPr>
          <w:sz w:val="24"/>
          <w:szCs w:val="24"/>
          <w:rtl w:val="0"/>
        </w:rPr>
        <w:t xml:space="preserve">13 Rudolf Steiner: Los enigmas de la libertad El Alma; GA 21; Rudolf Steiner Publishers, Basilea, 2023 </w:t>
      </w:r>
    </w:p>
    <w:p w:rsidR="00000000" w:rsidDel="00000000" w:rsidP="00000000" w:rsidRDefault="00000000" w:rsidRPr="00000000" w14:paraId="000000D0">
      <w:pPr>
        <w:spacing w:after="200" w:line="276" w:lineRule="auto"/>
        <w:ind w:left="143" w:right="140" w:firstLine="0"/>
        <w:jc w:val="both"/>
        <w:rPr>
          <w:sz w:val="24"/>
          <w:szCs w:val="24"/>
        </w:rPr>
      </w:pPr>
      <w:bookmarkStart w:colFirst="0" w:colLast="0" w:name="_heading=h.rmrts5ddkpts" w:id="59"/>
      <w:bookmarkEnd w:id="59"/>
      <w:r w:rsidDel="00000000" w:rsidR="00000000" w:rsidRPr="00000000">
        <w:rPr>
          <w:rtl w:val="0"/>
        </w:rPr>
      </w:r>
    </w:p>
    <w:p w:rsidR="00000000" w:rsidDel="00000000" w:rsidP="00000000" w:rsidRDefault="00000000" w:rsidRPr="00000000" w14:paraId="000000D1">
      <w:pPr>
        <w:spacing w:after="200" w:line="276" w:lineRule="auto"/>
        <w:ind w:left="143" w:right="140" w:firstLine="0"/>
        <w:jc w:val="both"/>
        <w:rPr>
          <w:sz w:val="24"/>
          <w:szCs w:val="24"/>
        </w:rPr>
      </w:pPr>
      <w:bookmarkStart w:colFirst="0" w:colLast="0" w:name="_heading=h.l9bhq2n8pkci" w:id="60"/>
      <w:bookmarkEnd w:id="60"/>
      <w:r w:rsidDel="00000000" w:rsidR="00000000" w:rsidRPr="00000000">
        <w:rPr>
          <w:sz w:val="24"/>
          <w:szCs w:val="24"/>
          <w:rtl w:val="0"/>
        </w:rPr>
        <w:t xml:space="preserve">14 Rudolf Steiner: Cuestiones Fundamentales de la Cuestión Social; GA 23; Rudolf Steiner Publishers, Basilea, 2022</w:t>
      </w:r>
    </w:p>
    <w:p w:rsidR="00000000" w:rsidDel="00000000" w:rsidP="00000000" w:rsidRDefault="00000000" w:rsidRPr="00000000" w14:paraId="000000D2">
      <w:pPr>
        <w:spacing w:after="200" w:line="276" w:lineRule="auto"/>
        <w:ind w:left="143" w:right="140" w:firstLine="0"/>
        <w:jc w:val="both"/>
        <w:rPr>
          <w:sz w:val="24"/>
          <w:szCs w:val="24"/>
        </w:rPr>
      </w:pPr>
      <w:bookmarkStart w:colFirst="0" w:colLast="0" w:name="_heading=h.24bccx586p1t" w:id="61"/>
      <w:bookmarkEnd w:id="61"/>
      <w:r w:rsidDel="00000000" w:rsidR="00000000" w:rsidRPr="00000000">
        <w:rPr>
          <w:rtl w:val="0"/>
        </w:rPr>
      </w:r>
    </w:p>
    <w:p w:rsidR="00000000" w:rsidDel="00000000" w:rsidP="00000000" w:rsidRDefault="00000000" w:rsidRPr="00000000" w14:paraId="000000D3">
      <w:pPr>
        <w:spacing w:after="200" w:line="276" w:lineRule="auto"/>
        <w:ind w:left="143" w:right="140" w:firstLine="0"/>
        <w:jc w:val="both"/>
        <w:rPr>
          <w:sz w:val="24"/>
          <w:szCs w:val="24"/>
        </w:rPr>
      </w:pPr>
      <w:bookmarkStart w:colFirst="0" w:colLast="0" w:name="_heading=h.u9rlepdo1all" w:id="8"/>
      <w:bookmarkEnd w:id="8"/>
      <w:r w:rsidDel="00000000" w:rsidR="00000000" w:rsidRPr="00000000">
        <w:rPr>
          <w:sz w:val="24"/>
          <w:szCs w:val="24"/>
          <w:rtl w:val="0"/>
        </w:rPr>
        <w:t xml:space="preserve">15 Rudolf Steiner: Estudios generales del ser humano como base de la educación; GA 293; Rudolf Steiner Publishers, Basilea, 2019 </w:t>
      </w:r>
    </w:p>
    <w:p w:rsidR="00000000" w:rsidDel="00000000" w:rsidP="00000000" w:rsidRDefault="00000000" w:rsidRPr="00000000" w14:paraId="000000D4">
      <w:pPr>
        <w:spacing w:after="200" w:line="276" w:lineRule="auto"/>
        <w:ind w:left="143" w:right="140" w:firstLine="0"/>
        <w:jc w:val="both"/>
        <w:rPr>
          <w:sz w:val="24"/>
          <w:szCs w:val="24"/>
        </w:rPr>
      </w:pPr>
      <w:bookmarkStart w:colFirst="0" w:colLast="0" w:name="_heading=h.1zvtfbju7d8z" w:id="62"/>
      <w:bookmarkEnd w:id="62"/>
      <w:r w:rsidDel="00000000" w:rsidR="00000000" w:rsidRPr="00000000">
        <w:rPr>
          <w:rtl w:val="0"/>
        </w:rPr>
      </w:r>
    </w:p>
    <w:p w:rsidR="00000000" w:rsidDel="00000000" w:rsidP="00000000" w:rsidRDefault="00000000" w:rsidRPr="00000000" w14:paraId="000000D5">
      <w:pPr>
        <w:spacing w:after="200" w:line="276" w:lineRule="auto"/>
        <w:ind w:left="143" w:right="140" w:firstLine="0"/>
        <w:jc w:val="both"/>
        <w:rPr>
          <w:sz w:val="24"/>
          <w:szCs w:val="24"/>
        </w:rPr>
      </w:pPr>
      <w:bookmarkStart w:colFirst="0" w:colLast="0" w:name="_heading=h.hb71067y76cs" w:id="63"/>
      <w:bookmarkEnd w:id="63"/>
      <w:r w:rsidDel="00000000" w:rsidR="00000000" w:rsidRPr="00000000">
        <w:rPr>
          <w:sz w:val="24"/>
          <w:szCs w:val="24"/>
          <w:rtl w:val="0"/>
        </w:rPr>
        <w:t xml:space="preserve">16 Rudolf Steiner, Ita Wegman: Fundamentos de la terapia; GA 27; Rudolf Steiner Publishers, Basilea; 2014 </w:t>
      </w:r>
    </w:p>
    <w:p w:rsidR="00000000" w:rsidDel="00000000" w:rsidP="00000000" w:rsidRDefault="00000000" w:rsidRPr="00000000" w14:paraId="000000D6">
      <w:pPr>
        <w:spacing w:after="200" w:line="276" w:lineRule="auto"/>
        <w:ind w:left="143" w:right="140" w:firstLine="0"/>
        <w:jc w:val="both"/>
        <w:rPr>
          <w:sz w:val="24"/>
          <w:szCs w:val="24"/>
        </w:rPr>
      </w:pPr>
      <w:bookmarkStart w:colFirst="0" w:colLast="0" w:name="_heading=h.dxuso0l75kz1" w:id="64"/>
      <w:bookmarkEnd w:id="64"/>
      <w:r w:rsidDel="00000000" w:rsidR="00000000" w:rsidRPr="00000000">
        <w:rPr>
          <w:rtl w:val="0"/>
        </w:rPr>
      </w:r>
    </w:p>
    <w:p w:rsidR="00000000" w:rsidDel="00000000" w:rsidP="00000000" w:rsidRDefault="00000000" w:rsidRPr="00000000" w14:paraId="000000D7">
      <w:pPr>
        <w:spacing w:after="200" w:line="276" w:lineRule="auto"/>
        <w:ind w:left="143" w:right="140" w:firstLine="0"/>
        <w:jc w:val="both"/>
        <w:rPr>
          <w:sz w:val="24"/>
          <w:szCs w:val="24"/>
        </w:rPr>
      </w:pPr>
      <w:bookmarkStart w:colFirst="0" w:colLast="0" w:name="_heading=h.h9hnjoz6mbir" w:id="65"/>
      <w:bookmarkEnd w:id="65"/>
      <w:r w:rsidDel="00000000" w:rsidR="00000000" w:rsidRPr="00000000">
        <w:rPr>
          <w:sz w:val="24"/>
          <w:szCs w:val="24"/>
          <w:rtl w:val="0"/>
        </w:rPr>
        <w:t xml:space="preserve">17 Pero también durante este tiempo [el quinto período, la quinta época cultural del alma consciente, phj] se desarrolló lo que puede llamarse un flujo cada vez mayor de las intuiciones de la conciencia hipersensible moderna hacia las almas humanas. El «conocimiento oculto» fluye, aunque sea de forma imperceptible al principio, hacia las formas de pensar de las personas de este período. Es natural que, hasta el día de hoy, las facultades del intelecto sean hostiles a este conocimiento. Sin embargo, lo que ha de suceder, sucederá, a pesar de todo rechazo temporal. Se puede llamar al «conocimiento oculto», que se apodera y se apoderará cada vez más de la humanidad desde este lado, la realización del «Grial» según un símbolo. Quien aprenda a comprender el significado profundo de este símbolo, tal como se presenta en cuentos y leyendas, descubrirá que simboliza de manera significativa la esencia de lo que se ha denominado conocimiento superior de la nueva iniciación, con el misterio de Cristo en su centro. Por lo tanto, a los iniciados modernos también se les puede llamar «iniciados del Grial». El camino hacia los mundos hipersensibles, descrito en las primeras etapas de este libro, conduce a la «Ciencia del Grial». (Rudolf Steiner: Ciencia Oculta en Esbozo; GA 13; Rudolf Steiner Publishers, Basilea; 2021; pp. 406-407)</w:t>
      </w:r>
    </w:p>
    <w:p w:rsidR="00000000" w:rsidDel="00000000" w:rsidP="00000000" w:rsidRDefault="00000000" w:rsidRPr="00000000" w14:paraId="000000D8">
      <w:pPr>
        <w:spacing w:after="200" w:line="276" w:lineRule="auto"/>
        <w:ind w:left="143" w:right="140" w:firstLine="0"/>
        <w:jc w:val="both"/>
        <w:rPr>
          <w:sz w:val="24"/>
          <w:szCs w:val="24"/>
        </w:rPr>
      </w:pPr>
      <w:bookmarkStart w:colFirst="0" w:colLast="0" w:name="_heading=h.bxm5lp9jqej2" w:id="66"/>
      <w:bookmarkEnd w:id="66"/>
      <w:r w:rsidDel="00000000" w:rsidR="00000000" w:rsidRPr="00000000">
        <w:rPr>
          <w:rtl w:val="0"/>
        </w:rPr>
      </w:r>
    </w:p>
    <w:p w:rsidR="00000000" w:rsidDel="00000000" w:rsidP="00000000" w:rsidRDefault="00000000" w:rsidRPr="00000000" w14:paraId="000000D9">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18 Como ven, con esto les he indicado al menos las condiciones básicas que debemos tener presentes al final de nuestra conferencia para la fundación de la Sociedad Antroposófica General. En el sentido que he indicado, debe ser una sociedad de convicciones, no una sociedad de estatutos. Los estatutos solo deben expresar externamente aquello que reside en las almas. (Rudolf Steiner: Die Weihnachtstagung zur Gründung der Allgemeinen </w:t>
      </w:r>
      <w:r w:rsidDel="00000000" w:rsidR="00000000" w:rsidRPr="00000000">
        <w:rPr>
          <w:sz w:val="24"/>
          <w:szCs w:val="24"/>
          <w:rtl w:val="0"/>
        </w:rPr>
        <w:t xml:space="preserve">Anthroposofischen</w:t>
      </w:r>
      <w:r w:rsidDel="00000000" w:rsidR="00000000" w:rsidRPr="00000000">
        <w:rPr>
          <w:sz w:val="24"/>
          <w:szCs w:val="24"/>
          <w:rtl w:val="0"/>
        </w:rPr>
        <w:t xml:space="preserve"> Gesellschaft 1923/1924; GA 260; Rudolf Steiner Verlag, Basilea; 1994; página 48) </w:t>
      </w:r>
    </w:p>
    <w:p w:rsidR="00000000" w:rsidDel="00000000" w:rsidP="00000000" w:rsidRDefault="00000000" w:rsidRPr="00000000" w14:paraId="000000DA">
      <w:pPr>
        <w:spacing w:after="200" w:line="276" w:lineRule="auto"/>
        <w:ind w:left="143" w:right="140" w:firstLine="0"/>
        <w:jc w:val="both"/>
        <w:rPr>
          <w:sz w:val="24"/>
          <w:szCs w:val="24"/>
        </w:rPr>
      </w:pPr>
      <w:bookmarkStart w:colFirst="0" w:colLast="0" w:name="_heading=h.48qpre9716he" w:id="67"/>
      <w:bookmarkEnd w:id="67"/>
      <w:r w:rsidDel="00000000" w:rsidR="00000000" w:rsidRPr="00000000">
        <w:rPr>
          <w:rtl w:val="0"/>
        </w:rPr>
      </w:r>
    </w:p>
    <w:p w:rsidR="00000000" w:rsidDel="00000000" w:rsidP="00000000" w:rsidRDefault="00000000" w:rsidRPr="00000000" w14:paraId="000000DB">
      <w:pPr>
        <w:spacing w:after="200" w:line="276" w:lineRule="auto"/>
        <w:ind w:left="143" w:right="140" w:firstLine="0"/>
        <w:jc w:val="both"/>
        <w:rPr>
          <w:sz w:val="24"/>
          <w:szCs w:val="24"/>
        </w:rPr>
      </w:pPr>
      <w:bookmarkStart w:colFirst="0" w:colLast="0" w:name="_heading=h.g70560z7s96f" w:id="68"/>
      <w:bookmarkEnd w:id="68"/>
      <w:r w:rsidDel="00000000" w:rsidR="00000000" w:rsidRPr="00000000">
        <w:rPr>
          <w:sz w:val="24"/>
          <w:szCs w:val="24"/>
          <w:rtl w:val="0"/>
        </w:rPr>
        <w:t xml:space="preserve">19 Rudolf Steiner: Truth-Wrought Words; GA 40; Rudolf Steiner Publishers, Basilea; 2019; página 298 </w:t>
      </w:r>
    </w:p>
    <w:p w:rsidR="00000000" w:rsidDel="00000000" w:rsidP="00000000" w:rsidRDefault="00000000" w:rsidRPr="00000000" w14:paraId="000000DC">
      <w:pPr>
        <w:spacing w:after="200" w:line="276" w:lineRule="auto"/>
        <w:ind w:left="143" w:right="140" w:firstLine="0"/>
        <w:jc w:val="both"/>
        <w:rPr>
          <w:sz w:val="24"/>
          <w:szCs w:val="24"/>
        </w:rPr>
      </w:pPr>
      <w:bookmarkStart w:colFirst="0" w:colLast="0" w:name="_heading=h.hlrf9uwlkzai" w:id="69"/>
      <w:bookmarkEnd w:id="69"/>
      <w:r w:rsidDel="00000000" w:rsidR="00000000" w:rsidRPr="00000000">
        <w:rPr>
          <w:rtl w:val="0"/>
        </w:rPr>
      </w:r>
    </w:p>
    <w:p w:rsidR="00000000" w:rsidDel="00000000" w:rsidP="00000000" w:rsidRDefault="00000000" w:rsidRPr="00000000" w14:paraId="000000DD">
      <w:pPr>
        <w:spacing w:after="200" w:line="276" w:lineRule="auto"/>
        <w:ind w:left="143" w:right="140" w:firstLine="0"/>
        <w:jc w:val="both"/>
        <w:rPr>
          <w:sz w:val="24"/>
          <w:szCs w:val="24"/>
        </w:rPr>
      </w:pPr>
      <w:bookmarkStart w:colFirst="0" w:colLast="0" w:name="_heading=h.8pur2dtp5cff" w:id="70"/>
      <w:bookmarkEnd w:id="70"/>
      <w:r w:rsidDel="00000000" w:rsidR="00000000" w:rsidRPr="00000000">
        <w:rPr>
          <w:sz w:val="24"/>
          <w:szCs w:val="24"/>
          <w:rtl w:val="0"/>
        </w:rPr>
        <w:t xml:space="preserve">20 No creo que sea necesario debatir mucho sobre esto durante esta conferencia, pero debemos resolver este problema fundamental en nuestros corazones. Debemos comprender que es precisamente nuestra sociedad la que tendrá la tarea de combinar la mayor publicidad imaginable con un esoterismo genuino y verdadero. [...] La diferencia reside en que, gracias al poder de la antroposofía misma, existe la posibilidad de conectar al público más amplio imaginable con el esoterismo más auténtico e íntimo. Y el esoterismo no debe faltar en el futuro, ni siquiera en los actos más externos. (Rudolf Steiner: Conferencia de Navidad sobre la Fundación de la Sociedad Antroposófica General 1923/1924; GA 260; Rudolf Steiner Verlag, Basilea; 1994; pág. 92 y siguientes).</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143" w:right="0" w:firstLine="0"/>
        <w:jc w:val="left"/>
        <w:rPr>
          <w:sz w:val="24"/>
          <w:szCs w:val="24"/>
        </w:rPr>
      </w:pPr>
      <w:r w:rsidDel="00000000" w:rsidR="00000000" w:rsidRPr="00000000">
        <w:rPr>
          <w:rtl w:val="0"/>
        </w:rPr>
      </w:r>
    </w:p>
    <w:p w:rsidR="00000000" w:rsidDel="00000000" w:rsidP="00000000" w:rsidRDefault="00000000" w:rsidRPr="00000000" w14:paraId="000000DF">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21 Rudolf Steiner: Cuatro dramas de misterio; GA 14; Rudolf Steiner Publishers, Basilea; 2024; página 404 </w:t>
      </w:r>
    </w:p>
    <w:p w:rsidR="00000000" w:rsidDel="00000000" w:rsidP="00000000" w:rsidRDefault="00000000" w:rsidRPr="00000000" w14:paraId="000000E0">
      <w:pPr>
        <w:spacing w:after="200" w:line="276" w:lineRule="auto"/>
        <w:ind w:left="143" w:right="140" w:firstLine="0"/>
        <w:jc w:val="both"/>
        <w:rPr>
          <w:sz w:val="24"/>
          <w:szCs w:val="24"/>
        </w:rPr>
      </w:pPr>
      <w:bookmarkStart w:colFirst="0" w:colLast="0" w:name="_heading=h.6hctivtrf5mm" w:id="71"/>
      <w:bookmarkEnd w:id="71"/>
      <w:r w:rsidDel="00000000" w:rsidR="00000000" w:rsidRPr="00000000">
        <w:rPr>
          <w:rtl w:val="0"/>
        </w:rPr>
      </w:r>
    </w:p>
    <w:p w:rsidR="00000000" w:rsidDel="00000000" w:rsidP="00000000" w:rsidRDefault="00000000" w:rsidRPr="00000000" w14:paraId="000000E1">
      <w:pPr>
        <w:spacing w:after="200" w:line="276" w:lineRule="auto"/>
        <w:ind w:left="143" w:right="140" w:firstLine="0"/>
        <w:jc w:val="both"/>
        <w:rPr>
          <w:sz w:val="24"/>
          <w:szCs w:val="24"/>
        </w:rPr>
      </w:pPr>
      <w:bookmarkStart w:colFirst="0" w:colLast="0" w:name="_heading=h.vdgq2hvq603w" w:id="72"/>
      <w:bookmarkEnd w:id="72"/>
      <w:r w:rsidDel="00000000" w:rsidR="00000000" w:rsidRPr="00000000">
        <w:rPr>
          <w:sz w:val="24"/>
          <w:szCs w:val="24"/>
          <w:rtl w:val="0"/>
        </w:rPr>
        <w:t xml:space="preserve">22 Rudolf Steiner: Cuatro dramas misteriosos; GA 14; Rudolf Steiner Publishers, Basilea; 2024; página 407</w:t>
      </w:r>
    </w:p>
    <w:p w:rsidR="00000000" w:rsidDel="00000000" w:rsidP="00000000" w:rsidRDefault="00000000" w:rsidRPr="00000000" w14:paraId="000000E2">
      <w:pPr>
        <w:spacing w:after="200" w:line="276" w:lineRule="auto"/>
        <w:ind w:left="143" w:right="140" w:firstLine="0"/>
        <w:jc w:val="both"/>
        <w:rPr>
          <w:sz w:val="24"/>
          <w:szCs w:val="24"/>
        </w:rPr>
      </w:pPr>
      <w:bookmarkStart w:colFirst="0" w:colLast="0" w:name="_heading=h.h5tio62wn17w" w:id="73"/>
      <w:bookmarkEnd w:id="73"/>
      <w:r w:rsidDel="00000000" w:rsidR="00000000" w:rsidRPr="00000000">
        <w:rPr>
          <w:rtl w:val="0"/>
        </w:rPr>
      </w:r>
    </w:p>
    <w:p w:rsidR="00000000" w:rsidDel="00000000" w:rsidP="00000000" w:rsidRDefault="00000000" w:rsidRPr="00000000" w14:paraId="000000E3">
      <w:pPr>
        <w:spacing w:after="200" w:line="276" w:lineRule="auto"/>
        <w:ind w:left="143" w:right="140" w:firstLine="0"/>
        <w:jc w:val="both"/>
        <w:rPr>
          <w:sz w:val="24"/>
          <w:szCs w:val="24"/>
        </w:rPr>
      </w:pPr>
      <w:bookmarkStart w:colFirst="0" w:colLast="0" w:name="_heading=h.c4ahl5wwuz0l" w:id="14"/>
      <w:bookmarkEnd w:id="14"/>
      <w:r w:rsidDel="00000000" w:rsidR="00000000" w:rsidRPr="00000000">
        <w:rPr>
          <w:sz w:val="24"/>
          <w:szCs w:val="24"/>
          <w:rtl w:val="0"/>
        </w:rPr>
        <w:t xml:space="preserve">23 Rudolf Steiner: Conferencia de Navidad sobre la Fundación de la Sociedad Antroposófica General 1923/1924; GA 260; Editorial Rudolf Steiner, Basilea; 1994; página 51. </w:t>
      </w:r>
    </w:p>
    <w:p w:rsidR="00000000" w:rsidDel="00000000" w:rsidP="00000000" w:rsidRDefault="00000000" w:rsidRPr="00000000" w14:paraId="000000E4">
      <w:pPr>
        <w:spacing w:after="200" w:line="276" w:lineRule="auto"/>
        <w:ind w:left="143" w:right="140" w:firstLine="0"/>
        <w:jc w:val="both"/>
        <w:rPr>
          <w:sz w:val="24"/>
          <w:szCs w:val="24"/>
        </w:rPr>
      </w:pPr>
      <w:bookmarkStart w:colFirst="0" w:colLast="0" w:name="_heading=h.bzfmaa98an0h" w:id="74"/>
      <w:bookmarkEnd w:id="74"/>
      <w:r w:rsidDel="00000000" w:rsidR="00000000" w:rsidRPr="00000000">
        <w:rPr>
          <w:rtl w:val="0"/>
        </w:rPr>
      </w:r>
    </w:p>
    <w:p w:rsidR="00000000" w:rsidDel="00000000" w:rsidP="00000000" w:rsidRDefault="00000000" w:rsidRPr="00000000" w14:paraId="000000E5">
      <w:pPr>
        <w:spacing w:after="200" w:line="276" w:lineRule="auto"/>
        <w:ind w:left="143" w:right="140" w:firstLine="0"/>
        <w:jc w:val="both"/>
        <w:rPr>
          <w:sz w:val="24"/>
          <w:szCs w:val="24"/>
        </w:rPr>
      </w:pPr>
      <w:bookmarkStart w:colFirst="0" w:colLast="0" w:name="_heading=h.l4x50njxa1ea" w:id="75"/>
      <w:bookmarkEnd w:id="75"/>
      <w:r w:rsidDel="00000000" w:rsidR="00000000" w:rsidRPr="00000000">
        <w:rPr>
          <w:sz w:val="24"/>
          <w:szCs w:val="24"/>
          <w:rtl w:val="0"/>
        </w:rPr>
        <w:t xml:space="preserve">24 Y ahora nos encontramos frente a esta escuela antroposófica fundada por Miguel. Nos sentimos parte de ella. Son las palabras de Miguel las que deben caracterizar el camino que conduce al mundo espiritual y al yo humano, las palabras de Miguel. Estas palabras de Miguel, propias de la escuela esotérica de Miguel, conformaron la primera sección, por así decirlo. Cuando, como se anunciará, nos reunamos de nuevo en septiembre para estas clases, entonces será voluntad del poder de Miguel describir primero las revelaciones imaginativas del culto desde principios del siglo XIX. Esta será la segunda sección. Las palabras del mantra que ahora han llegado a nuestras almas continuarán presentándose ante ellas en imágenes que, en la medida de lo posible, serán las imágenes atenuadas del culto imaginativo suprasensible de principios del siglo XIX. El tercer capítulo de esta escuela será el que nos conduzca directamente a las interpretaciones que se dieron a las palabras del mantra. Palabras de la escuela suprasensible de Miguel de los siglos XV, XVI y XVII. (Rudolf Steiner: Instrucciones esotéricas para la primera clase de la Escuela de Ciencia Espiritual del Goetheanum; GA 270; Rudolf Steiner Verlag, Basilea, 2022; páginas 364-365)</w:t>
      </w:r>
    </w:p>
    <w:p w:rsidR="00000000" w:rsidDel="00000000" w:rsidP="00000000" w:rsidRDefault="00000000" w:rsidRPr="00000000" w14:paraId="000000E6">
      <w:pPr>
        <w:spacing w:after="200" w:line="276" w:lineRule="auto"/>
        <w:ind w:left="143" w:right="140" w:firstLine="0"/>
        <w:jc w:val="both"/>
        <w:rPr>
          <w:sz w:val="24"/>
          <w:szCs w:val="24"/>
        </w:rPr>
      </w:pPr>
      <w:bookmarkStart w:colFirst="0" w:colLast="0" w:name="_heading=h.pxnskys107ss" w:id="76"/>
      <w:bookmarkEnd w:id="76"/>
      <w:r w:rsidDel="00000000" w:rsidR="00000000" w:rsidRPr="00000000">
        <w:rPr>
          <w:rtl w:val="0"/>
        </w:rPr>
      </w:r>
    </w:p>
    <w:p w:rsidR="00000000" w:rsidDel="00000000" w:rsidP="00000000" w:rsidRDefault="00000000" w:rsidRPr="00000000" w14:paraId="000000E7">
      <w:pPr>
        <w:spacing w:after="200" w:line="276" w:lineRule="auto"/>
        <w:ind w:left="143" w:right="140" w:firstLine="0"/>
        <w:jc w:val="both"/>
        <w:rPr>
          <w:sz w:val="24"/>
          <w:szCs w:val="24"/>
        </w:rPr>
      </w:pPr>
      <w:bookmarkStart w:colFirst="0" w:colLast="0" w:name="_heading=h.djckiotsevmw" w:id="19"/>
      <w:bookmarkEnd w:id="19"/>
      <w:r w:rsidDel="00000000" w:rsidR="00000000" w:rsidRPr="00000000">
        <w:rPr>
          <w:sz w:val="24"/>
          <w:szCs w:val="24"/>
          <w:rtl w:val="0"/>
        </w:rPr>
        <w:t xml:space="preserve">25 Prácticamente no ha habido ninguna reunión reciente en la Sociedad Antroposófica en la que este problema no haya estado presente como trasfondo, inadvertido por muchos, detrás de todo lo demás: ¿Cómo combinar la plena participación pública con el esoterismo más profundo, serio e interior? Para ello, es necesario que todas nuestras futuras reuniones se liberen de todo lo que pueda considerarse propio de un club. La antroposofía no necesita lo que se considera un club en el sentido ordinario de la palabra. (Rudolf Steiner: Conferencia de Navidad para la Fundación de la Sociedad Antroposófica General 1923/1924; GA 260; Rudolf Steiner Verlag, Basilea; 1994; página 92)</w:t>
      </w:r>
    </w:p>
    <w:p w:rsidR="00000000" w:rsidDel="00000000" w:rsidP="00000000" w:rsidRDefault="00000000" w:rsidRPr="00000000" w14:paraId="000000E8">
      <w:pPr>
        <w:spacing w:after="200" w:line="276" w:lineRule="auto"/>
        <w:ind w:left="143" w:right="140" w:firstLine="0"/>
        <w:jc w:val="both"/>
        <w:rPr>
          <w:sz w:val="24"/>
          <w:szCs w:val="24"/>
        </w:rPr>
      </w:pPr>
      <w:bookmarkStart w:colFirst="0" w:colLast="0" w:name="_heading=h.40rzzr3meae0" w:id="77"/>
      <w:bookmarkEnd w:id="77"/>
      <w:r w:rsidDel="00000000" w:rsidR="00000000" w:rsidRPr="00000000">
        <w:rPr>
          <w:rtl w:val="0"/>
        </w:rPr>
      </w:r>
    </w:p>
    <w:p w:rsidR="00000000" w:rsidDel="00000000" w:rsidP="00000000" w:rsidRDefault="00000000" w:rsidRPr="00000000" w14:paraId="000000E9">
      <w:pPr>
        <w:spacing w:after="200" w:line="276" w:lineRule="auto"/>
        <w:ind w:left="143" w:right="140" w:firstLine="0"/>
        <w:jc w:val="both"/>
        <w:rPr>
          <w:sz w:val="24"/>
          <w:szCs w:val="24"/>
        </w:rPr>
      </w:pPr>
      <w:bookmarkStart w:colFirst="0" w:colLast="0" w:name="_heading=h.qz8n2b84s3qe" w:id="30"/>
      <w:bookmarkEnd w:id="30"/>
      <w:r w:rsidDel="00000000" w:rsidR="00000000" w:rsidRPr="00000000">
        <w:rPr>
          <w:sz w:val="24"/>
          <w:szCs w:val="24"/>
          <w:rtl w:val="0"/>
        </w:rPr>
        <w:t xml:space="preserve">26 A veces, al morir, somos tan sabios como seres humanos -solo que nuestro cuerpo en decadencia no es capaz de manifestar estas cosas por nosotros mismos- que aún podríamos prestar servicios muy importantes a la Tierra, no sólo al ámbito espiritual, sino a la Tierra misma, a través de nuestras realizaciones, si estas pudieran aplicarse. Estos servicios podrían utilizarse si las personas, como he indicado, establecieran relaciones con los muertos. Los muertos aún desean manifestarse en la vida física, pero solo pueden hacerlo indirectamente a través de las almas humanas, cuando éstas se consagran a ellos de la manera adecuada. (Rudolf Steiner: Der Tod als Lebenswandlung; GA 182; Rudolf Steiner Verlag, Basilea, 1996; Conferencia en Hamburgo, 30 de junio de 1918)</w:t>
      </w:r>
    </w:p>
    <w:p w:rsidR="00000000" w:rsidDel="00000000" w:rsidP="00000000" w:rsidRDefault="00000000" w:rsidRPr="00000000" w14:paraId="000000EA">
      <w:pPr>
        <w:spacing w:after="200" w:line="276" w:lineRule="auto"/>
        <w:ind w:left="143" w:right="140" w:firstLine="0"/>
        <w:jc w:val="both"/>
        <w:rPr>
          <w:sz w:val="24"/>
          <w:szCs w:val="24"/>
        </w:rPr>
      </w:pPr>
      <w:bookmarkStart w:colFirst="0" w:colLast="0" w:name="_heading=h.i6o94gbiqbcc" w:id="78"/>
      <w:bookmarkEnd w:id="78"/>
      <w:r w:rsidDel="00000000" w:rsidR="00000000" w:rsidRPr="00000000">
        <w:rPr>
          <w:rtl w:val="0"/>
        </w:rPr>
      </w:r>
    </w:p>
    <w:p w:rsidR="00000000" w:rsidDel="00000000" w:rsidP="00000000" w:rsidRDefault="00000000" w:rsidRPr="00000000" w14:paraId="000000EB">
      <w:pPr>
        <w:spacing w:after="200" w:line="276" w:lineRule="auto"/>
        <w:ind w:left="143" w:right="140" w:firstLine="0"/>
        <w:jc w:val="both"/>
        <w:rPr>
          <w:sz w:val="24"/>
          <w:szCs w:val="24"/>
        </w:rPr>
      </w:pPr>
      <w:bookmarkStart w:colFirst="0" w:colLast="0" w:name="_heading=h.cxi1bnskt5od" w:id="79"/>
      <w:bookmarkEnd w:id="79"/>
      <w:r w:rsidDel="00000000" w:rsidR="00000000" w:rsidRPr="00000000">
        <w:rPr>
          <w:rtl w:val="0"/>
        </w:rPr>
      </w:r>
    </w:p>
    <w:sectPr>
      <w:footerReference r:id="rId9" w:type="default"/>
      <w:pgSz w:h="16840" w:w="11910" w:orient="portrait"/>
      <w:pgMar w:bottom="720" w:top="720" w:left="720" w:right="72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149543</wp:posOffset>
              </wp:positionH>
              <wp:positionV relativeFrom="paragraph">
                <wp:posOffset>10186988</wp:posOffset>
              </wp:positionV>
              <wp:extent cx="1382395" cy="130175"/>
              <wp:effectExtent b="0" l="0" r="0" t="0"/>
              <wp:wrapNone/>
              <wp:docPr id="21" name=""/>
              <a:graphic>
                <a:graphicData uri="http://schemas.microsoft.com/office/word/2010/wordprocessingShape">
                  <wps:wsp>
                    <wps:cNvSpPr/>
                    <wps:cNvPr id="5" name="Shape 5"/>
                    <wps:spPr>
                      <a:xfrm>
                        <a:off x="4659565" y="3719675"/>
                        <a:ext cx="1372870" cy="120650"/>
                      </a:xfrm>
                      <a:prstGeom prst="rect">
                        <a:avLst/>
                      </a:prstGeom>
                      <a:noFill/>
                      <a:ln>
                        <a:noFill/>
                      </a:ln>
                    </wps:spPr>
                    <wps:txbx>
                      <w:txbxContent>
                        <w:p w:rsidR="00000000" w:rsidDel="00000000" w:rsidP="00000000" w:rsidRDefault="00000000" w:rsidRPr="00000000">
                          <w:pPr>
                            <w:spacing w:after="0" w:before="0" w:line="222.9999876022339"/>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 Refundación de la Sociedad Antroposófica General Nueva Sociedad Antroposófica gen</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149543</wp:posOffset>
              </wp:positionH>
              <wp:positionV relativeFrom="paragraph">
                <wp:posOffset>10186988</wp:posOffset>
              </wp:positionV>
              <wp:extent cx="1382395" cy="130175"/>
              <wp:effectExtent b="0" l="0" r="0" t="0"/>
              <wp:wrapNone/>
              <wp:docPr id="2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382395" cy="1301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2773490</wp:posOffset>
              </wp:positionH>
              <wp:positionV relativeFrom="paragraph">
                <wp:posOffset>10188384</wp:posOffset>
              </wp:positionV>
              <wp:extent cx="398145" cy="161925"/>
              <wp:effectExtent b="0" l="0" r="0" t="0"/>
              <wp:wrapNone/>
              <wp:docPr id="19" name=""/>
              <a:graphic>
                <a:graphicData uri="http://schemas.microsoft.com/office/word/2010/wordprocessingShape">
                  <wps:wsp>
                    <wps:cNvSpPr/>
                    <wps:cNvPr id="3" name="Shape 3"/>
                    <wps:spPr>
                      <a:xfrm>
                        <a:off x="5151690" y="3703800"/>
                        <a:ext cx="388620" cy="152400"/>
                      </a:xfrm>
                      <a:prstGeom prst="rect">
                        <a:avLst/>
                      </a:prstGeom>
                      <a:noFill/>
                      <a:ln>
                        <a:noFill/>
                      </a:ln>
                    </wps:spPr>
                    <wps:txbx>
                      <w:txbxContent>
                        <w:p w:rsidR="00000000" w:rsidDel="00000000" w:rsidP="00000000" w:rsidRDefault="00000000" w:rsidRPr="00000000">
                          <w:pPr>
                            <w:spacing w:after="0" w:before="0" w:line="222.9999876022339"/>
                            <w:ind w:left="20" w:right="0" w:firstLine="2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 PAGE 10 /  NUMPAGES 26</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2773490</wp:posOffset>
              </wp:positionH>
              <wp:positionV relativeFrom="paragraph">
                <wp:posOffset>10188384</wp:posOffset>
              </wp:positionV>
              <wp:extent cx="398145" cy="161925"/>
              <wp:effectExtent b="0" l="0" r="0" t="0"/>
              <wp:wrapNone/>
              <wp:docPr id="1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98145" cy="16192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5241227</wp:posOffset>
              </wp:positionH>
              <wp:positionV relativeFrom="paragraph">
                <wp:posOffset>10188384</wp:posOffset>
              </wp:positionV>
              <wp:extent cx="626745" cy="161925"/>
              <wp:effectExtent b="0" l="0" r="0" t="0"/>
              <wp:wrapNone/>
              <wp:docPr id="20" name=""/>
              <a:graphic>
                <a:graphicData uri="http://schemas.microsoft.com/office/word/2010/wordprocessingShape">
                  <wps:wsp>
                    <wps:cNvSpPr/>
                    <wps:cNvPr id="4" name="Shape 4"/>
                    <wps:spPr>
                      <a:xfrm>
                        <a:off x="5037390" y="3703800"/>
                        <a:ext cx="617220" cy="152400"/>
                      </a:xfrm>
                      <a:prstGeom prst="rect">
                        <a:avLst/>
                      </a:prstGeom>
                      <a:noFill/>
                      <a:ln>
                        <a:noFill/>
                      </a:ln>
                    </wps:spPr>
                    <wps:txbx>
                      <w:txbxContent>
                        <w:p w:rsidR="00000000" w:rsidDel="00000000" w:rsidP="00000000" w:rsidRDefault="00000000" w:rsidRPr="00000000">
                          <w:pPr>
                            <w:spacing w:after="0" w:before="0" w:line="222.9999876022339"/>
                            <w:ind w:left="20" w:right="0" w:firstLine="2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2026-02-09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5241227</wp:posOffset>
              </wp:positionH>
              <wp:positionV relativeFrom="paragraph">
                <wp:posOffset>10188384</wp:posOffset>
              </wp:positionV>
              <wp:extent cx="626745" cy="161925"/>
              <wp:effectExtent b="0" l="0" r="0" t="0"/>
              <wp:wrapNone/>
              <wp:docPr id="2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26745" cy="161925"/>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10" w:hanging="567"/>
      </w:pPr>
      <w:rPr>
        <w:rFonts w:ascii="Calibri" w:cs="Calibri" w:eastAsia="Calibri" w:hAnsi="Calibri"/>
        <w:b w:val="1"/>
        <w:bCs w:val="1"/>
        <w:i w:val="0"/>
        <w:iCs w:val="0"/>
        <w:sz w:val="28"/>
        <w:szCs w:val="28"/>
      </w:rPr>
    </w:lvl>
    <w:lvl w:ilvl="1">
      <w:start w:val="1"/>
      <w:numFmt w:val="decimal"/>
      <w:lvlText w:val="%1.%2"/>
      <w:lvlJc w:val="left"/>
      <w:pPr>
        <w:ind w:left="710" w:hanging="562"/>
      </w:pPr>
      <w:rPr>
        <w:rFonts w:ascii="Calibri" w:cs="Calibri" w:eastAsia="Calibri" w:hAnsi="Calibri"/>
        <w:b w:val="1"/>
        <w:bCs w:val="1"/>
        <w:i w:val="0"/>
        <w:iCs w:val="0"/>
        <w:sz w:val="26"/>
        <w:szCs w:val="26"/>
      </w:rPr>
    </w:lvl>
    <w:lvl w:ilvl="2">
      <w:start w:val="0"/>
      <w:numFmt w:val="bullet"/>
      <w:lvlText w:val="●"/>
      <w:lvlJc w:val="left"/>
      <w:pPr>
        <w:ind w:left="568" w:hanging="425"/>
      </w:pPr>
      <w:rPr>
        <w:rFonts w:ascii="Noto Sans Symbols" w:cs="Noto Sans Symbols" w:eastAsia="Noto Sans Symbols" w:hAnsi="Noto Sans Symbols"/>
        <w:b w:val="0"/>
        <w:bCs w:val="0"/>
        <w:i w:val="0"/>
        <w:iCs w:val="0"/>
        <w:sz w:val="24"/>
        <w:szCs w:val="24"/>
      </w:rPr>
    </w:lvl>
    <w:lvl w:ilvl="3">
      <w:start w:val="0"/>
      <w:numFmt w:val="bullet"/>
      <w:lvlText w:val="•"/>
      <w:lvlJc w:val="left"/>
      <w:pPr>
        <w:ind w:left="1922" w:hanging="425"/>
      </w:pPr>
      <w:rPr/>
    </w:lvl>
    <w:lvl w:ilvl="4">
      <w:start w:val="0"/>
      <w:numFmt w:val="bullet"/>
      <w:lvlText w:val="•"/>
      <w:lvlJc w:val="left"/>
      <w:pPr>
        <w:ind w:left="2984" w:hanging="425"/>
      </w:pPr>
      <w:rPr/>
    </w:lvl>
    <w:lvl w:ilvl="5">
      <w:start w:val="0"/>
      <w:numFmt w:val="bullet"/>
      <w:lvlText w:val="•"/>
      <w:lvlJc w:val="left"/>
      <w:pPr>
        <w:ind w:left="4046" w:hanging="425"/>
      </w:pPr>
      <w:rPr/>
    </w:lvl>
    <w:lvl w:ilvl="6">
      <w:start w:val="0"/>
      <w:numFmt w:val="bullet"/>
      <w:lvlText w:val="•"/>
      <w:lvlJc w:val="left"/>
      <w:pPr>
        <w:ind w:left="5108" w:hanging="425"/>
      </w:pPr>
      <w:rPr/>
    </w:lvl>
    <w:lvl w:ilvl="7">
      <w:start w:val="0"/>
      <w:numFmt w:val="bullet"/>
      <w:lvlText w:val="•"/>
      <w:lvlJc w:val="left"/>
      <w:pPr>
        <w:ind w:left="6170" w:hanging="425"/>
      </w:pPr>
      <w:rPr/>
    </w:lvl>
    <w:lvl w:ilvl="8">
      <w:start w:val="0"/>
      <w:numFmt w:val="bullet"/>
      <w:lvlText w:val="•"/>
      <w:lvlJc w:val="left"/>
      <w:pPr>
        <w:ind w:left="7232" w:hanging="425"/>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710" w:hanging="567"/>
      <w:jc w:val="both"/>
    </w:pPr>
    <w:rPr>
      <w:b w:val="1"/>
      <w:bCs w:val="1"/>
      <w:sz w:val="28"/>
      <w:szCs w:val="28"/>
    </w:rPr>
  </w:style>
  <w:style w:type="paragraph" w:styleId="Heading2">
    <w:name w:val="heading 2"/>
    <w:basedOn w:val="Normal"/>
    <w:next w:val="Normal"/>
    <w:pPr>
      <w:spacing w:before="240" w:lineRule="auto"/>
      <w:ind w:left="851" w:hanging="704"/>
      <w:jc w:val="both"/>
    </w:pPr>
    <w:rPr>
      <w:b w:val="1"/>
      <w:bCs w:val="1"/>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tabs>
        <w:tab w:val="left" w:leader="none" w:pos="708"/>
      </w:tabs>
      <w:spacing w:after="200" w:before="242" w:line="276" w:lineRule="auto"/>
      <w:ind w:left="708" w:right="140" w:hanging="560"/>
      <w:jc w:val="both"/>
    </w:pPr>
    <w:rPr>
      <w:b w:val="1"/>
      <w:bCs w:val="1"/>
      <w:sz w:val="24"/>
      <w:szCs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DC1">
    <w:name w:val="toc 1"/>
    <w:basedOn w:val="Normal"/>
    <w:uiPriority w:val="39"/>
    <w:qFormat w:val="1"/>
    <w:pPr>
      <w:spacing w:before="119"/>
      <w:ind w:left="143"/>
    </w:pPr>
    <w:rPr>
      <w:sz w:val="24"/>
      <w:szCs w:val="24"/>
      <w:lang w:val="de-DE"/>
    </w:rPr>
  </w:style>
  <w:style w:type="paragraph" w:styleId="TDC2">
    <w:name w:val="toc 2"/>
    <w:basedOn w:val="Normal"/>
    <w:uiPriority w:val="39"/>
    <w:qFormat w:val="1"/>
    <w:pPr>
      <w:spacing w:before="120"/>
      <w:ind w:left="383"/>
    </w:pPr>
    <w:rPr>
      <w:sz w:val="24"/>
      <w:szCs w:val="24"/>
      <w:lang w:val="de-DE"/>
    </w:rPr>
  </w:style>
  <w:style w:type="paragraph" w:styleId="Textoindependiente">
    <w:name w:val="Body Text"/>
    <w:basedOn w:val="Normal"/>
    <w:uiPriority w:val="1"/>
    <w:qFormat w:val="1"/>
    <w:pPr>
      <w:ind w:left="143"/>
      <w:jc w:val="both"/>
    </w:pPr>
    <w:rPr>
      <w:sz w:val="24"/>
      <w:szCs w:val="24"/>
      <w:lang w:val="de-DE"/>
    </w:rPr>
  </w:style>
  <w:style w:type="paragraph" w:styleId="Prrafodelista">
    <w:name w:val="List Paragraph"/>
    <w:basedOn w:val="Normal"/>
    <w:uiPriority w:val="1"/>
    <w:qFormat w:val="1"/>
    <w:pPr>
      <w:spacing w:before="61"/>
      <w:ind w:left="568" w:right="136" w:hanging="425"/>
      <w:jc w:val="both"/>
    </w:pPr>
    <w:rPr>
      <w:lang w:val="de-DE"/>
    </w:rPr>
  </w:style>
  <w:style w:type="paragraph" w:styleId="TableParagraph" w:customStyle="1">
    <w:name w:val="Table Paragraph"/>
    <w:basedOn w:val="Normal"/>
    <w:uiPriority w:val="1"/>
    <w:qFormat w:val="1"/>
    <w:rPr>
      <w:lang w:val="de-DE"/>
    </w:rPr>
  </w:style>
  <w:style w:type="character" w:styleId="Hipervnculo">
    <w:name w:val="Hyperlink"/>
    <w:basedOn w:val="Fuentedeprrafopredeter"/>
    <w:uiPriority w:val="99"/>
    <w:unhideWhenUsed w:val="1"/>
    <w:rsid w:val="00C72E37"/>
    <w:rPr>
      <w:color w:val="0000ff" w:themeColor="hyperlink"/>
      <w:u w:val="single"/>
    </w:rPr>
  </w:style>
  <w:style w:type="paragraph" w:styleId="Encabezado">
    <w:name w:val="header"/>
    <w:basedOn w:val="Normal"/>
    <w:link w:val="EncabezadoCar"/>
    <w:uiPriority w:val="99"/>
    <w:unhideWhenUsed w:val="1"/>
    <w:rsid w:val="00614624"/>
    <w:pPr>
      <w:tabs>
        <w:tab w:val="center" w:pos="4252"/>
        <w:tab w:val="right" w:pos="8504"/>
      </w:tabs>
    </w:pPr>
  </w:style>
  <w:style w:type="character" w:styleId="EncabezadoCar" w:customStyle="1">
    <w:name w:val="Encabezado Car"/>
    <w:basedOn w:val="Fuentedeprrafopredeter"/>
    <w:link w:val="Encabezado"/>
    <w:uiPriority w:val="99"/>
    <w:rsid w:val="00614624"/>
    <w:rPr>
      <w:rFonts w:ascii="Calibri" w:cs="Calibri" w:eastAsia="Calibri" w:hAnsi="Calibri"/>
      <w:lang w:val="es-ES"/>
    </w:rPr>
  </w:style>
  <w:style w:type="paragraph" w:styleId="Piedepgina">
    <w:name w:val="footer"/>
    <w:basedOn w:val="Normal"/>
    <w:link w:val="PiedepginaCar"/>
    <w:uiPriority w:val="99"/>
    <w:unhideWhenUsed w:val="1"/>
    <w:rsid w:val="00614624"/>
    <w:pPr>
      <w:tabs>
        <w:tab w:val="center" w:pos="4252"/>
        <w:tab w:val="right" w:pos="8504"/>
      </w:tabs>
    </w:pPr>
  </w:style>
  <w:style w:type="character" w:styleId="PiedepginaCar" w:customStyle="1">
    <w:name w:val="Pie de página Car"/>
    <w:basedOn w:val="Fuentedeprrafopredeter"/>
    <w:link w:val="Piedepgina"/>
    <w:uiPriority w:val="99"/>
    <w:rsid w:val="00614624"/>
    <w:rPr>
      <w:rFonts w:ascii="Calibri" w:cs="Calibri" w:eastAsia="Calibri" w:hAnsi="Calibri"/>
      <w:lang w:val="es-ES"/>
    </w:rPr>
  </w:style>
  <w:style w:type="paragraph" w:styleId="Textonotapie">
    <w:name w:val="footnote text"/>
    <w:basedOn w:val="Normal"/>
    <w:link w:val="TextonotapieCar"/>
    <w:uiPriority w:val="99"/>
    <w:semiHidden w:val="1"/>
    <w:unhideWhenUsed w:val="1"/>
    <w:rsid w:val="00CA67BD"/>
    <w:rPr>
      <w:sz w:val="20"/>
      <w:szCs w:val="20"/>
    </w:rPr>
  </w:style>
  <w:style w:type="character" w:styleId="TextonotapieCar" w:customStyle="1">
    <w:name w:val="Texto nota pie Car"/>
    <w:basedOn w:val="Fuentedeprrafopredeter"/>
    <w:link w:val="Textonotapie"/>
    <w:uiPriority w:val="99"/>
    <w:semiHidden w:val="1"/>
    <w:rsid w:val="00CA67BD"/>
    <w:rPr>
      <w:rFonts w:ascii="Calibri" w:cs="Calibri" w:eastAsia="Calibri" w:hAnsi="Calibri"/>
      <w:sz w:val="20"/>
      <w:szCs w:val="20"/>
      <w:lang w:val="es-ES"/>
    </w:rPr>
  </w:style>
  <w:style w:type="character" w:styleId="Refdenotaalpie">
    <w:name w:val="footnote reference"/>
    <w:basedOn w:val="Fuentedeprrafopredeter"/>
    <w:uiPriority w:val="99"/>
    <w:semiHidden w:val="1"/>
    <w:unhideWhenUsed w:val="1"/>
    <w:rsid w:val="00CA67BD"/>
    <w:rPr>
      <w:vertAlign w:val="superscript"/>
    </w:rPr>
  </w:style>
  <w:style w:type="paragraph" w:styleId="Subtitle">
    <w:name w:val="Subtitle"/>
    <w:basedOn w:val="Normal"/>
    <w:next w:val="Normal"/>
    <w:pPr>
      <w:keepNext w:val="1"/>
      <w:keepLines w:val="1"/>
      <w:tabs>
        <w:tab w:val="left" w:leader="none" w:pos="708"/>
      </w:tabs>
      <w:spacing w:after="200" w:before="242" w:line="276" w:lineRule="auto"/>
      <w:ind w:left="708" w:right="140" w:hanging="560"/>
      <w:jc w:val="both"/>
    </w:pPr>
    <w:rPr>
      <w:b w:val="1"/>
      <w:bCs w:val="1"/>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mailto:jacobsen@praxisbiografiearbeit.ch"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TmW/+obdrebTYgVQb/ge02qEAg==">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2026-03-26T12:26:00Z</dcterms:created>
  <dc:creator>Philip Jacobsen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2026-03-15T00:00:00Z</vt:filetime>
  </property>
  <property fmtid="{D5CDD505-2E9C-101B-9397-08002B2CF9AE}" pid="3" name="Creator">
    <vt:lpwstr>Microsoft® Word für Microsoft 365</vt:lpwstr>
  </property>
  <property fmtid="{D5CDD505-2E9C-101B-9397-08002B2CF9AE}" pid="4" name="LastSaved">
    <vt:filetime>2026-03-26T00:00:00Z</vt:filetime>
  </property>
  <property fmtid="{D5CDD505-2E9C-101B-9397-08002B2CF9AE}" pid="5" name="Producer">
    <vt:lpwstr>Microsoft® Word für Microsoft 365</vt:lpwstr>
  </property>
</Properties>
</file>